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9A2" w:rsidRDefault="000569A2">
      <w:r>
        <w:rPr>
          <w:noProof/>
          <w:lang w:eastAsia="it-IT"/>
        </w:rPr>
        <w:drawing>
          <wp:anchor distT="0" distB="0" distL="114300" distR="114300" simplePos="0" relativeHeight="251663360" behindDoc="1" locked="0" layoutInCell="1" allowOverlap="1">
            <wp:simplePos x="0" y="0"/>
            <wp:positionH relativeFrom="column">
              <wp:posOffset>22860</wp:posOffset>
            </wp:positionH>
            <wp:positionV relativeFrom="paragraph">
              <wp:posOffset>-4445</wp:posOffset>
            </wp:positionV>
            <wp:extent cx="5095875" cy="5295900"/>
            <wp:effectExtent l="19050" t="0" r="9525" b="0"/>
            <wp:wrapTight wrapText="bothSides">
              <wp:wrapPolygon edited="0">
                <wp:start x="-81" y="0"/>
                <wp:lineTo x="-81" y="21522"/>
                <wp:lineTo x="21640" y="21522"/>
                <wp:lineTo x="21640" y="0"/>
                <wp:lineTo x="-81" y="0"/>
              </wp:wrapPolygon>
            </wp:wrapTight>
            <wp:docPr id="12" name="Immagine 11" descr="cartina poetiche dell'amor cort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na poetiche dell'amor cortese.jpg"/>
                    <pic:cNvPicPr/>
                  </pic:nvPicPr>
                  <pic:blipFill>
                    <a:blip r:embed="rId8" cstate="print"/>
                    <a:stretch>
                      <a:fillRect/>
                    </a:stretch>
                  </pic:blipFill>
                  <pic:spPr>
                    <a:xfrm>
                      <a:off x="0" y="0"/>
                      <a:ext cx="5095875" cy="5295900"/>
                    </a:xfrm>
                    <a:prstGeom prst="rect">
                      <a:avLst/>
                    </a:prstGeom>
                  </pic:spPr>
                </pic:pic>
              </a:graphicData>
            </a:graphic>
          </wp:anchor>
        </w:drawing>
      </w:r>
    </w:p>
    <w:p w:rsidR="000569A2" w:rsidRDefault="000569A2">
      <w:r>
        <w:t xml:space="preserve">Lirica provenzale in lingua d’oc </w:t>
      </w:r>
      <w:r w:rsidR="00DB7D22">
        <w:t xml:space="preserve">: </w:t>
      </w:r>
      <w:r>
        <w:t>secolo XII</w:t>
      </w:r>
      <w:r w:rsidR="00DB7D22">
        <w:br/>
      </w:r>
      <w:r>
        <w:br/>
        <w:t xml:space="preserve">Lirica e romanzo cortese lingua d’oil </w:t>
      </w:r>
      <w:r w:rsidR="00DB7D22">
        <w:t xml:space="preserve">: </w:t>
      </w:r>
      <w:r w:rsidR="00DB7D22">
        <w:br/>
      </w:r>
      <w:r>
        <w:t>secolo XII</w:t>
      </w:r>
      <w:r w:rsidR="00DB7D22">
        <w:br/>
      </w:r>
      <w:r w:rsidR="00DB7D22">
        <w:br/>
        <w:t>Scuola Siciliana prima metà secolo XIII</w:t>
      </w:r>
    </w:p>
    <w:p w:rsidR="00DB7D22" w:rsidRDefault="00DB7D22" w:rsidP="00DB7D22">
      <w:r>
        <w:t xml:space="preserve">Scuola toscana e dolce </w:t>
      </w:r>
      <w:proofErr w:type="spellStart"/>
      <w:r>
        <w:t>stil</w:t>
      </w:r>
      <w:proofErr w:type="spellEnd"/>
      <w:r>
        <w:t xml:space="preserve"> novo seconda metà secolo XIII</w:t>
      </w:r>
    </w:p>
    <w:p w:rsidR="000569A2" w:rsidRDefault="000569A2">
      <w:r>
        <w:t xml:space="preserve">Lirica in lingua provenzale </w:t>
      </w:r>
      <w:r w:rsidR="00DB7D22">
        <w:t xml:space="preserve">in Italia settentrionale </w:t>
      </w:r>
      <w:r>
        <w:t>secolo XII</w:t>
      </w:r>
      <w:r w:rsidR="00DB7D22">
        <w:t>-XIII</w:t>
      </w:r>
    </w:p>
    <w:p w:rsidR="000569A2" w:rsidRDefault="000569A2"/>
    <w:p w:rsidR="00DB7D22" w:rsidRPr="00DB7D22" w:rsidRDefault="00DB7D22" w:rsidP="00DB7D22">
      <w:pPr>
        <w:pStyle w:val="NormaleWeb"/>
        <w:shd w:val="clear" w:color="auto" w:fill="FFFFFF"/>
        <w:spacing w:before="96" w:beforeAutospacing="0" w:after="120" w:afterAutospacing="0" w:line="288" w:lineRule="atLeast"/>
        <w:rPr>
          <w:rFonts w:ascii="Arial" w:hAnsi="Arial" w:cs="Arial"/>
          <w:color w:val="000000"/>
          <w:sz w:val="19"/>
          <w:szCs w:val="19"/>
        </w:rPr>
      </w:pPr>
      <w:r>
        <w:rPr>
          <w:rFonts w:ascii="Arial" w:hAnsi="Arial" w:cs="Arial"/>
          <w:color w:val="000000"/>
          <w:sz w:val="19"/>
          <w:szCs w:val="19"/>
        </w:rPr>
        <w:t xml:space="preserve">Il trovatore </w:t>
      </w:r>
      <w:proofErr w:type="spellStart"/>
      <w:r>
        <w:rPr>
          <w:rFonts w:ascii="Arial" w:hAnsi="Arial" w:cs="Arial"/>
          <w:color w:val="000000"/>
          <w:sz w:val="19"/>
          <w:szCs w:val="19"/>
        </w:rPr>
        <w:t>Arnaut</w:t>
      </w:r>
      <w:proofErr w:type="spellEnd"/>
      <w:r>
        <w:rPr>
          <w:rFonts w:ascii="Arial" w:hAnsi="Arial" w:cs="Arial"/>
          <w:color w:val="000000"/>
          <w:sz w:val="19"/>
          <w:szCs w:val="19"/>
        </w:rPr>
        <w:t xml:space="preserve"> Daniel (</w:t>
      </w:r>
      <w:r>
        <w:rPr>
          <w:rFonts w:ascii="Arial" w:hAnsi="Arial" w:cs="Arial"/>
          <w:color w:val="000000"/>
          <w:sz w:val="19"/>
          <w:szCs w:val="19"/>
          <w:shd w:val="clear" w:color="auto" w:fill="FFFFFF"/>
        </w:rPr>
        <w:t xml:space="preserve">1150 –1210) </w:t>
      </w:r>
      <w:r>
        <w:rPr>
          <w:rFonts w:ascii="Arial" w:hAnsi="Arial" w:cs="Arial"/>
          <w:color w:val="000000"/>
          <w:sz w:val="19"/>
          <w:szCs w:val="19"/>
        </w:rPr>
        <w:t>è collocato tra i lussuriosi nel</w:t>
      </w:r>
      <w:r>
        <w:rPr>
          <w:rStyle w:val="apple-converted-space"/>
          <w:rFonts w:ascii="Arial" w:hAnsi="Arial" w:cs="Arial"/>
          <w:color w:val="000000"/>
          <w:sz w:val="19"/>
          <w:szCs w:val="19"/>
        </w:rPr>
        <w:t> </w:t>
      </w:r>
      <w:r w:rsidRPr="00DB7D22">
        <w:rPr>
          <w:rFonts w:ascii="Arial" w:hAnsi="Arial" w:cs="Arial"/>
          <w:color w:val="000000"/>
          <w:sz w:val="19"/>
          <w:szCs w:val="19"/>
        </w:rPr>
        <w:t>Purgatorio</w:t>
      </w:r>
      <w:r>
        <w:rPr>
          <w:rFonts w:ascii="Arial" w:hAnsi="Arial" w:cs="Arial"/>
          <w:color w:val="000000"/>
          <w:sz w:val="19"/>
          <w:szCs w:val="19"/>
        </w:rPr>
        <w:t>, insieme a</w:t>
      </w:r>
      <w:r>
        <w:rPr>
          <w:rStyle w:val="apple-converted-space"/>
          <w:rFonts w:ascii="Arial" w:hAnsi="Arial" w:cs="Arial"/>
          <w:color w:val="000000"/>
          <w:sz w:val="19"/>
          <w:szCs w:val="19"/>
        </w:rPr>
        <w:t> </w:t>
      </w:r>
      <w:r w:rsidRPr="00DB7D22">
        <w:rPr>
          <w:rFonts w:ascii="Arial" w:hAnsi="Arial" w:cs="Arial"/>
          <w:color w:val="000000"/>
          <w:sz w:val="19"/>
          <w:szCs w:val="19"/>
        </w:rPr>
        <w:t xml:space="preserve">Guido </w:t>
      </w:r>
      <w:proofErr w:type="spellStart"/>
      <w:r w:rsidRPr="00DB7D22">
        <w:rPr>
          <w:rFonts w:ascii="Arial" w:hAnsi="Arial" w:cs="Arial"/>
          <w:color w:val="000000"/>
          <w:sz w:val="19"/>
          <w:szCs w:val="19"/>
        </w:rPr>
        <w:t>Guinizzelli</w:t>
      </w:r>
      <w:proofErr w:type="spellEnd"/>
      <w:r>
        <w:rPr>
          <w:rStyle w:val="apple-converted-space"/>
          <w:rFonts w:ascii="Arial" w:hAnsi="Arial" w:cs="Arial"/>
          <w:color w:val="000000"/>
          <w:sz w:val="19"/>
          <w:szCs w:val="19"/>
        </w:rPr>
        <w:t> </w:t>
      </w:r>
      <w:r>
        <w:rPr>
          <w:rFonts w:ascii="Arial" w:hAnsi="Arial" w:cs="Arial"/>
          <w:color w:val="000000"/>
          <w:sz w:val="19"/>
          <w:szCs w:val="19"/>
        </w:rPr>
        <w:t xml:space="preserve">che nel poema lo indica a </w:t>
      </w:r>
      <w:r w:rsidRPr="00DB7D22">
        <w:rPr>
          <w:rFonts w:ascii="Arial" w:hAnsi="Arial" w:cs="Arial"/>
          <w:color w:val="000000"/>
          <w:sz w:val="19"/>
          <w:szCs w:val="19"/>
        </w:rPr>
        <w:t>Dante</w:t>
      </w:r>
      <w:r>
        <w:rPr>
          <w:rStyle w:val="apple-converted-space"/>
          <w:rFonts w:ascii="Arial" w:hAnsi="Arial" w:cs="Arial"/>
          <w:color w:val="000000"/>
          <w:sz w:val="19"/>
          <w:szCs w:val="19"/>
        </w:rPr>
        <w:t> </w:t>
      </w:r>
      <w:r>
        <w:rPr>
          <w:rFonts w:ascii="Arial" w:hAnsi="Arial" w:cs="Arial"/>
          <w:color w:val="000000"/>
          <w:sz w:val="19"/>
          <w:szCs w:val="19"/>
        </w:rPr>
        <w:t>riferendosi a lui come il migliore dei poeti che hanno scritto in volgare</w:t>
      </w:r>
      <w:r w:rsidR="0012247B">
        <w:rPr>
          <w:rFonts w:ascii="Arial" w:hAnsi="Arial" w:cs="Arial"/>
          <w:color w:val="000000"/>
          <w:sz w:val="19"/>
          <w:szCs w:val="19"/>
        </w:rPr>
        <w:t xml:space="preserve"> (parlar materno):</w:t>
      </w:r>
      <w:r w:rsidR="0012247B">
        <w:rPr>
          <w:rFonts w:ascii="Arial" w:hAnsi="Arial" w:cs="Arial"/>
          <w:color w:val="000000"/>
          <w:sz w:val="19"/>
          <w:szCs w:val="19"/>
        </w:rPr>
        <w:br/>
      </w:r>
      <w:r>
        <w:rPr>
          <w:rFonts w:ascii="Arial" w:hAnsi="Arial" w:cs="Arial"/>
          <w:color w:val="000000"/>
          <w:sz w:val="19"/>
          <w:szCs w:val="19"/>
        </w:rPr>
        <w:br/>
      </w:r>
      <w:r>
        <w:rPr>
          <w:rFonts w:ascii="Arial" w:hAnsi="Arial" w:cs="Arial"/>
          <w:i/>
          <w:iCs/>
          <w:color w:val="000000"/>
          <w:sz w:val="18"/>
          <w:szCs w:val="18"/>
        </w:rPr>
        <w:t>O frate, - disse, - questi ch'io ti cerno (ti indico)</w:t>
      </w:r>
      <w:r>
        <w:rPr>
          <w:rFonts w:ascii="Arial" w:hAnsi="Arial" w:cs="Arial"/>
          <w:i/>
          <w:iCs/>
          <w:color w:val="000000"/>
          <w:sz w:val="18"/>
          <w:szCs w:val="18"/>
        </w:rPr>
        <w:br/>
        <w:t xml:space="preserve">col dito, - e additò un </w:t>
      </w:r>
      <w:proofErr w:type="spellStart"/>
      <w:r>
        <w:rPr>
          <w:rFonts w:ascii="Arial" w:hAnsi="Arial" w:cs="Arial"/>
          <w:i/>
          <w:iCs/>
          <w:color w:val="000000"/>
          <w:sz w:val="18"/>
          <w:szCs w:val="18"/>
        </w:rPr>
        <w:t>spirto</w:t>
      </w:r>
      <w:proofErr w:type="spellEnd"/>
      <w:r>
        <w:rPr>
          <w:rFonts w:ascii="Arial" w:hAnsi="Arial" w:cs="Arial"/>
          <w:i/>
          <w:iCs/>
          <w:color w:val="000000"/>
          <w:sz w:val="18"/>
          <w:szCs w:val="18"/>
        </w:rPr>
        <w:t xml:space="preserve"> innanzi, -</w:t>
      </w:r>
      <w:r>
        <w:rPr>
          <w:rFonts w:ascii="Arial" w:hAnsi="Arial" w:cs="Arial"/>
          <w:i/>
          <w:iCs/>
          <w:color w:val="000000"/>
          <w:sz w:val="18"/>
          <w:szCs w:val="18"/>
        </w:rPr>
        <w:br/>
        <w:t xml:space="preserve">fu miglior fabbro </w:t>
      </w:r>
      <w:r w:rsidR="0012247B">
        <w:rPr>
          <w:rFonts w:ascii="Arial" w:hAnsi="Arial" w:cs="Arial"/>
          <w:color w:val="000000"/>
          <w:sz w:val="19"/>
          <w:szCs w:val="19"/>
        </w:rPr>
        <w:t xml:space="preserve">(miglior artefice) </w:t>
      </w:r>
      <w:r>
        <w:rPr>
          <w:rFonts w:ascii="Arial" w:hAnsi="Arial" w:cs="Arial"/>
          <w:i/>
          <w:iCs/>
          <w:color w:val="000000"/>
          <w:sz w:val="18"/>
          <w:szCs w:val="18"/>
        </w:rPr>
        <w:t>del parlar materno.</w:t>
      </w:r>
      <w:r>
        <w:rPr>
          <w:rFonts w:ascii="Arial" w:hAnsi="Arial" w:cs="Arial"/>
          <w:i/>
          <w:iCs/>
          <w:color w:val="000000"/>
          <w:sz w:val="18"/>
          <w:szCs w:val="18"/>
        </w:rPr>
        <w:br/>
        <w:t>Versi d'amore e prose di romanzi</w:t>
      </w:r>
      <w:r>
        <w:rPr>
          <w:rFonts w:ascii="Arial" w:hAnsi="Arial" w:cs="Arial"/>
          <w:i/>
          <w:iCs/>
          <w:color w:val="000000"/>
          <w:sz w:val="18"/>
          <w:szCs w:val="18"/>
        </w:rPr>
        <w:br/>
        <w:t>soverchiò tutti: e lascia dir li stolti</w:t>
      </w:r>
      <w:r>
        <w:rPr>
          <w:rFonts w:ascii="Arial" w:hAnsi="Arial" w:cs="Arial"/>
          <w:i/>
          <w:iCs/>
          <w:color w:val="000000"/>
          <w:sz w:val="18"/>
          <w:szCs w:val="18"/>
        </w:rPr>
        <w:br/>
        <w:t xml:space="preserve">che quel di </w:t>
      </w:r>
      <w:proofErr w:type="spellStart"/>
      <w:r w:rsidRPr="0012247B">
        <w:rPr>
          <w:rFonts w:ascii="Arial" w:hAnsi="Arial" w:cs="Arial"/>
          <w:i/>
          <w:iCs/>
          <w:color w:val="000000"/>
          <w:sz w:val="18"/>
          <w:szCs w:val="18"/>
        </w:rPr>
        <w:t>Lemosì</w:t>
      </w:r>
      <w:proofErr w:type="spellEnd"/>
      <w:r w:rsidRPr="0012247B">
        <w:rPr>
          <w:rFonts w:ascii="Arial" w:hAnsi="Arial" w:cs="Arial"/>
          <w:i/>
          <w:iCs/>
          <w:color w:val="000000"/>
          <w:sz w:val="18"/>
          <w:szCs w:val="18"/>
        </w:rPr>
        <w:t xml:space="preserve"> </w:t>
      </w:r>
      <w:r w:rsidR="0012247B" w:rsidRPr="0012247B">
        <w:rPr>
          <w:rFonts w:ascii="Arial" w:hAnsi="Arial" w:cs="Arial"/>
          <w:color w:val="000000"/>
          <w:sz w:val="19"/>
          <w:szCs w:val="19"/>
          <w:shd w:val="clear" w:color="auto" w:fill="FFFFFF"/>
        </w:rPr>
        <w:t>(</w:t>
      </w:r>
      <w:proofErr w:type="spellStart"/>
      <w:r w:rsidR="0012247B" w:rsidRPr="0012247B">
        <w:rPr>
          <w:rFonts w:ascii="Arial" w:hAnsi="Arial" w:cs="Arial"/>
          <w:color w:val="000000"/>
          <w:sz w:val="19"/>
          <w:szCs w:val="19"/>
          <w:shd w:val="clear" w:color="auto" w:fill="FFFFFF"/>
        </w:rPr>
        <w:t>Guiraut</w:t>
      </w:r>
      <w:proofErr w:type="spellEnd"/>
      <w:r w:rsidR="0012247B" w:rsidRPr="0012247B">
        <w:rPr>
          <w:rFonts w:ascii="Arial" w:hAnsi="Arial" w:cs="Arial"/>
          <w:color w:val="000000"/>
          <w:sz w:val="19"/>
          <w:szCs w:val="19"/>
          <w:shd w:val="clear" w:color="auto" w:fill="FFFFFF"/>
        </w:rPr>
        <w:t xml:space="preserve"> de </w:t>
      </w:r>
      <w:proofErr w:type="spellStart"/>
      <w:r w:rsidR="0012247B" w:rsidRPr="0012247B">
        <w:rPr>
          <w:rFonts w:ascii="Arial" w:hAnsi="Arial" w:cs="Arial"/>
          <w:color w:val="000000"/>
          <w:sz w:val="19"/>
          <w:szCs w:val="19"/>
          <w:shd w:val="clear" w:color="auto" w:fill="FFFFFF"/>
        </w:rPr>
        <w:t>Bornelh</w:t>
      </w:r>
      <w:proofErr w:type="spellEnd"/>
      <w:r w:rsidR="0012247B" w:rsidRPr="0012247B">
        <w:rPr>
          <w:rFonts w:ascii="Arial" w:hAnsi="Arial" w:cs="Arial"/>
          <w:color w:val="000000"/>
          <w:sz w:val="19"/>
          <w:szCs w:val="19"/>
          <w:shd w:val="clear" w:color="auto" w:fill="FFFFFF"/>
        </w:rPr>
        <w:t>, altro trovatore)</w:t>
      </w:r>
      <w:r w:rsidR="0012247B">
        <w:t xml:space="preserve"> </w:t>
      </w:r>
      <w:proofErr w:type="spellStart"/>
      <w:r>
        <w:rPr>
          <w:rFonts w:ascii="Arial" w:hAnsi="Arial" w:cs="Arial"/>
          <w:i/>
          <w:iCs/>
          <w:color w:val="000000"/>
          <w:sz w:val="18"/>
          <w:szCs w:val="18"/>
        </w:rPr>
        <w:t>credon</w:t>
      </w:r>
      <w:proofErr w:type="spellEnd"/>
      <w:r>
        <w:rPr>
          <w:rFonts w:ascii="Arial" w:hAnsi="Arial" w:cs="Arial"/>
          <w:i/>
          <w:iCs/>
          <w:color w:val="000000"/>
          <w:sz w:val="18"/>
          <w:szCs w:val="18"/>
        </w:rPr>
        <w:t xml:space="preserve"> ch'avanzi</w:t>
      </w:r>
      <w:r w:rsidR="0012247B">
        <w:rPr>
          <w:rFonts w:ascii="Arial" w:hAnsi="Arial" w:cs="Arial"/>
          <w:i/>
          <w:iCs/>
          <w:color w:val="000000"/>
          <w:sz w:val="18"/>
          <w:szCs w:val="18"/>
        </w:rPr>
        <w:t xml:space="preserve"> (che superi)</w:t>
      </w:r>
      <w:r>
        <w:rPr>
          <w:rFonts w:ascii="Arial" w:hAnsi="Arial" w:cs="Arial"/>
          <w:i/>
          <w:iCs/>
          <w:color w:val="000000"/>
          <w:sz w:val="18"/>
          <w:szCs w:val="18"/>
        </w:rPr>
        <w:t>.</w:t>
      </w:r>
      <w:r>
        <w:rPr>
          <w:rFonts w:ascii="Arial" w:hAnsi="Arial" w:cs="Arial"/>
          <w:color w:val="000000"/>
          <w:sz w:val="18"/>
          <w:szCs w:val="18"/>
        </w:rPr>
        <w:t xml:space="preserve">  Purgatorio XXVI, </w:t>
      </w:r>
      <w:r>
        <w:rPr>
          <w:rFonts w:ascii="Arial" w:hAnsi="Arial" w:cs="Arial"/>
          <w:color w:val="000000"/>
          <w:sz w:val="18"/>
          <w:szCs w:val="18"/>
        </w:rPr>
        <w:br/>
      </w:r>
      <w:r>
        <w:rPr>
          <w:rFonts w:ascii="Arial" w:hAnsi="Arial" w:cs="Arial"/>
          <w:color w:val="000000"/>
          <w:sz w:val="18"/>
          <w:szCs w:val="18"/>
        </w:rPr>
        <w:br/>
      </w:r>
      <w:r w:rsidRPr="00DB7D22">
        <w:rPr>
          <w:rFonts w:ascii="Arial" w:hAnsi="Arial" w:cs="Arial"/>
          <w:color w:val="000000"/>
          <w:sz w:val="19"/>
          <w:szCs w:val="19"/>
        </w:rPr>
        <w:t xml:space="preserve">Dante fa parlare </w:t>
      </w:r>
      <w:proofErr w:type="spellStart"/>
      <w:r w:rsidRPr="00DB7D22">
        <w:rPr>
          <w:rFonts w:ascii="Arial" w:hAnsi="Arial" w:cs="Arial"/>
          <w:color w:val="000000"/>
          <w:sz w:val="19"/>
          <w:szCs w:val="19"/>
        </w:rPr>
        <w:t>Arnaut</w:t>
      </w:r>
      <w:proofErr w:type="spellEnd"/>
      <w:r w:rsidRPr="00DB7D22">
        <w:rPr>
          <w:rFonts w:ascii="Arial" w:hAnsi="Arial" w:cs="Arial"/>
          <w:color w:val="000000"/>
          <w:sz w:val="19"/>
          <w:szCs w:val="19"/>
        </w:rPr>
        <w:t xml:space="preserve"> nella materna lingua provenzale:</w:t>
      </w:r>
    </w:p>
    <w:tbl>
      <w:tblPr>
        <w:tblW w:w="0" w:type="dxa"/>
        <w:tblCellSpacing w:w="15" w:type="dxa"/>
        <w:tblCellMar>
          <w:left w:w="0" w:type="dxa"/>
          <w:right w:w="0" w:type="dxa"/>
        </w:tblCellMar>
        <w:tblLook w:val="04A0"/>
      </w:tblPr>
      <w:tblGrid>
        <w:gridCol w:w="10433"/>
      </w:tblGrid>
      <w:tr w:rsidR="0012247B" w:rsidRPr="00DB7D22" w:rsidTr="00DB7D22">
        <w:trPr>
          <w:tblCellSpacing w:w="15" w:type="dxa"/>
        </w:trPr>
        <w:tc>
          <w:tcPr>
            <w:tcW w:w="0" w:type="auto"/>
            <w:tcBorders>
              <w:top w:val="nil"/>
              <w:left w:val="nil"/>
              <w:bottom w:val="nil"/>
              <w:right w:val="nil"/>
            </w:tcBorders>
            <w:tcMar>
              <w:top w:w="0" w:type="dxa"/>
              <w:left w:w="576" w:type="dxa"/>
              <w:bottom w:w="0" w:type="dxa"/>
              <w:right w:w="288" w:type="dxa"/>
            </w:tcMar>
            <w:vAlign w:val="center"/>
            <w:hideMark/>
          </w:tcPr>
          <w:p w:rsidR="003063DB" w:rsidRPr="00B76AE3" w:rsidRDefault="00DB7D22" w:rsidP="00193D9C">
            <w:pPr>
              <w:spacing w:after="120" w:line="288" w:lineRule="atLeast"/>
              <w:rPr>
                <w:rFonts w:ascii="Arial" w:eastAsia="Times New Roman" w:hAnsi="Arial" w:cs="Arial"/>
                <w:color w:val="000000"/>
                <w:lang w:eastAsia="it-IT"/>
              </w:rPr>
            </w:pPr>
            <w:r w:rsidRPr="00DB7D22">
              <w:rPr>
                <w:rFonts w:ascii="Arial" w:eastAsia="Times New Roman" w:hAnsi="Arial" w:cs="Arial"/>
                <w:b/>
                <w:bCs/>
                <w:color w:val="000000"/>
                <w:sz w:val="18"/>
                <w:szCs w:val="18"/>
                <w:lang w:eastAsia="it-IT"/>
              </w:rPr>
              <w:t>«</w:t>
            </w:r>
            <w:r w:rsidRPr="00DB7D22">
              <w:rPr>
                <w:rFonts w:ascii="Arial" w:eastAsia="Times New Roman" w:hAnsi="Arial" w:cs="Arial"/>
                <w:color w:val="000000"/>
                <w:sz w:val="18"/>
                <w:szCs w:val="18"/>
                <w:lang w:eastAsia="it-IT"/>
              </w:rPr>
              <w:t> </w:t>
            </w:r>
            <w:proofErr w:type="spellStart"/>
            <w:r w:rsidRPr="00DB7D22">
              <w:rPr>
                <w:rFonts w:ascii="Arial" w:eastAsia="Times New Roman" w:hAnsi="Arial" w:cs="Arial"/>
                <w:i/>
                <w:iCs/>
                <w:color w:val="000000"/>
                <w:sz w:val="18"/>
                <w:szCs w:val="18"/>
                <w:lang w:eastAsia="it-IT"/>
              </w:rPr>
              <w:t>El</w:t>
            </w:r>
            <w:proofErr w:type="spellEnd"/>
            <w:r w:rsidRPr="00DB7D22">
              <w:rPr>
                <w:rFonts w:ascii="Arial" w:eastAsia="Times New Roman" w:hAnsi="Arial" w:cs="Arial"/>
                <w:i/>
                <w:iCs/>
                <w:color w:val="000000"/>
                <w:sz w:val="18"/>
                <w:szCs w:val="18"/>
                <w:lang w:eastAsia="it-IT"/>
              </w:rPr>
              <w:t xml:space="preserve"> cominciò liberamente a dire:</w:t>
            </w:r>
            <w:r>
              <w:rPr>
                <w:rFonts w:ascii="Arial" w:eastAsia="Times New Roman" w:hAnsi="Arial" w:cs="Arial"/>
                <w:i/>
                <w:iCs/>
                <w:color w:val="000000"/>
                <w:sz w:val="18"/>
                <w:szCs w:val="18"/>
                <w:lang w:eastAsia="it-IT"/>
              </w:rPr>
              <w:br/>
            </w:r>
            <w:r w:rsidRPr="00DB7D22">
              <w:rPr>
                <w:rFonts w:ascii="Arial" w:eastAsia="Times New Roman" w:hAnsi="Arial" w:cs="Arial"/>
                <w:i/>
                <w:iCs/>
                <w:color w:val="000000"/>
                <w:sz w:val="18"/>
                <w:szCs w:val="18"/>
                <w:lang w:eastAsia="it-IT"/>
              </w:rPr>
              <w:t>“</w:t>
            </w:r>
            <w:proofErr w:type="spellStart"/>
            <w:r w:rsidRPr="00DB7D22">
              <w:rPr>
                <w:rFonts w:ascii="Arial" w:eastAsia="Times New Roman" w:hAnsi="Arial" w:cs="Arial"/>
                <w:i/>
                <w:iCs/>
                <w:color w:val="000000"/>
                <w:sz w:val="18"/>
                <w:szCs w:val="18"/>
                <w:lang w:eastAsia="it-IT"/>
              </w:rPr>
              <w:t>Tan</w:t>
            </w:r>
            <w:proofErr w:type="spellEnd"/>
            <w:r w:rsidRPr="00DB7D22">
              <w:rPr>
                <w:rFonts w:ascii="Arial" w:eastAsia="Times New Roman" w:hAnsi="Arial" w:cs="Arial"/>
                <w:i/>
                <w:iCs/>
                <w:color w:val="000000"/>
                <w:sz w:val="18"/>
                <w:szCs w:val="18"/>
                <w:lang w:eastAsia="it-IT"/>
              </w:rPr>
              <w:t xml:space="preserve"> m'</w:t>
            </w:r>
            <w:proofErr w:type="spellStart"/>
            <w:r w:rsidRPr="00DB7D22">
              <w:rPr>
                <w:rFonts w:ascii="Arial" w:eastAsia="Times New Roman" w:hAnsi="Arial" w:cs="Arial"/>
                <w:i/>
                <w:iCs/>
                <w:color w:val="000000"/>
                <w:sz w:val="18"/>
                <w:szCs w:val="18"/>
                <w:lang w:eastAsia="it-IT"/>
              </w:rPr>
              <w:t>abellis</w:t>
            </w:r>
            <w:proofErr w:type="spellEnd"/>
            <w:r w:rsidRPr="00DB7D22">
              <w:rPr>
                <w:rFonts w:ascii="Arial" w:eastAsia="Times New Roman" w:hAnsi="Arial" w:cs="Arial"/>
                <w:i/>
                <w:iCs/>
                <w:color w:val="000000"/>
                <w:sz w:val="18"/>
                <w:szCs w:val="18"/>
                <w:lang w:eastAsia="it-IT"/>
              </w:rPr>
              <w:t xml:space="preserve"> vostre </w:t>
            </w:r>
            <w:proofErr w:type="spellStart"/>
            <w:r w:rsidRPr="00DB7D22">
              <w:rPr>
                <w:rFonts w:ascii="Arial" w:eastAsia="Times New Roman" w:hAnsi="Arial" w:cs="Arial"/>
                <w:i/>
                <w:iCs/>
                <w:color w:val="000000"/>
                <w:sz w:val="18"/>
                <w:szCs w:val="18"/>
                <w:lang w:eastAsia="it-IT"/>
              </w:rPr>
              <w:t>cortes</w:t>
            </w:r>
            <w:proofErr w:type="spellEnd"/>
            <w:r w:rsidRPr="00DB7D22">
              <w:rPr>
                <w:rFonts w:ascii="Arial" w:eastAsia="Times New Roman" w:hAnsi="Arial" w:cs="Arial"/>
                <w:i/>
                <w:iCs/>
                <w:color w:val="000000"/>
                <w:sz w:val="18"/>
                <w:szCs w:val="18"/>
                <w:lang w:eastAsia="it-IT"/>
              </w:rPr>
              <w:t xml:space="preserve"> </w:t>
            </w:r>
            <w:proofErr w:type="spellStart"/>
            <w:r w:rsidRPr="00DB7D22">
              <w:rPr>
                <w:rFonts w:ascii="Arial" w:eastAsia="Times New Roman" w:hAnsi="Arial" w:cs="Arial"/>
                <w:i/>
                <w:iCs/>
                <w:color w:val="000000"/>
                <w:sz w:val="18"/>
                <w:szCs w:val="18"/>
                <w:lang w:eastAsia="it-IT"/>
              </w:rPr>
              <w:t>deman</w:t>
            </w:r>
            <w:proofErr w:type="spellEnd"/>
            <w:r w:rsidRPr="00DB7D22">
              <w:rPr>
                <w:rFonts w:ascii="Arial" w:eastAsia="Times New Roman" w:hAnsi="Arial" w:cs="Arial"/>
                <w:i/>
                <w:iCs/>
                <w:color w:val="000000"/>
                <w:sz w:val="18"/>
                <w:szCs w:val="18"/>
                <w:lang w:eastAsia="it-IT"/>
              </w:rPr>
              <w:t>,</w:t>
            </w:r>
            <w:r>
              <w:rPr>
                <w:rFonts w:ascii="Arial" w:eastAsia="Times New Roman" w:hAnsi="Arial" w:cs="Arial"/>
                <w:color w:val="000000"/>
                <w:sz w:val="18"/>
                <w:szCs w:val="18"/>
                <w:lang w:eastAsia="it-IT"/>
              </w:rPr>
              <w:br/>
            </w:r>
            <w:proofErr w:type="spellStart"/>
            <w:r w:rsidRPr="00DB7D22">
              <w:rPr>
                <w:rFonts w:ascii="Arial" w:eastAsia="Times New Roman" w:hAnsi="Arial" w:cs="Arial"/>
                <w:i/>
                <w:iCs/>
                <w:color w:val="000000"/>
                <w:sz w:val="18"/>
                <w:szCs w:val="18"/>
                <w:lang w:eastAsia="it-IT"/>
              </w:rPr>
              <w:t>qu</w:t>
            </w:r>
            <w:proofErr w:type="spellEnd"/>
            <w:r w:rsidRPr="00DB7D22">
              <w:rPr>
                <w:rFonts w:ascii="Arial" w:eastAsia="Times New Roman" w:hAnsi="Arial" w:cs="Arial"/>
                <w:i/>
                <w:iCs/>
                <w:color w:val="000000"/>
                <w:sz w:val="18"/>
                <w:szCs w:val="18"/>
                <w:lang w:eastAsia="it-IT"/>
              </w:rPr>
              <w:t>’</w:t>
            </w:r>
            <w:proofErr w:type="spellStart"/>
            <w:r w:rsidRPr="00DB7D22">
              <w:rPr>
                <w:rFonts w:ascii="Arial" w:eastAsia="Times New Roman" w:hAnsi="Arial" w:cs="Arial"/>
                <w:i/>
                <w:iCs/>
                <w:color w:val="000000"/>
                <w:sz w:val="18"/>
                <w:szCs w:val="18"/>
                <w:lang w:eastAsia="it-IT"/>
              </w:rPr>
              <w:t>ieu</w:t>
            </w:r>
            <w:proofErr w:type="spellEnd"/>
            <w:r w:rsidRPr="00DB7D22">
              <w:rPr>
                <w:rFonts w:ascii="Arial" w:eastAsia="Times New Roman" w:hAnsi="Arial" w:cs="Arial"/>
                <w:i/>
                <w:iCs/>
                <w:color w:val="000000"/>
                <w:sz w:val="18"/>
                <w:szCs w:val="18"/>
                <w:lang w:eastAsia="it-IT"/>
              </w:rPr>
              <w:t xml:space="preserve"> no me </w:t>
            </w:r>
            <w:proofErr w:type="spellStart"/>
            <w:r w:rsidRPr="00DB7D22">
              <w:rPr>
                <w:rFonts w:ascii="Arial" w:eastAsia="Times New Roman" w:hAnsi="Arial" w:cs="Arial"/>
                <w:i/>
                <w:iCs/>
                <w:color w:val="000000"/>
                <w:sz w:val="18"/>
                <w:szCs w:val="18"/>
                <w:lang w:eastAsia="it-IT"/>
              </w:rPr>
              <w:t>puesc</w:t>
            </w:r>
            <w:proofErr w:type="spellEnd"/>
            <w:r w:rsidRPr="00DB7D22">
              <w:rPr>
                <w:rFonts w:ascii="Arial" w:eastAsia="Times New Roman" w:hAnsi="Arial" w:cs="Arial"/>
                <w:i/>
                <w:iCs/>
                <w:color w:val="000000"/>
                <w:sz w:val="18"/>
                <w:szCs w:val="18"/>
                <w:lang w:eastAsia="it-IT"/>
              </w:rPr>
              <w:t xml:space="preserve"> </w:t>
            </w:r>
            <w:proofErr w:type="spellStart"/>
            <w:r w:rsidRPr="00DB7D22">
              <w:rPr>
                <w:rFonts w:ascii="Arial" w:eastAsia="Times New Roman" w:hAnsi="Arial" w:cs="Arial"/>
                <w:i/>
                <w:iCs/>
                <w:color w:val="000000"/>
                <w:sz w:val="18"/>
                <w:szCs w:val="18"/>
                <w:lang w:eastAsia="it-IT"/>
              </w:rPr>
              <w:t>ni</w:t>
            </w:r>
            <w:proofErr w:type="spellEnd"/>
            <w:r w:rsidRPr="00DB7D22">
              <w:rPr>
                <w:rFonts w:ascii="Arial" w:eastAsia="Times New Roman" w:hAnsi="Arial" w:cs="Arial"/>
                <w:i/>
                <w:iCs/>
                <w:color w:val="000000"/>
                <w:sz w:val="18"/>
                <w:szCs w:val="18"/>
                <w:lang w:eastAsia="it-IT"/>
              </w:rPr>
              <w:t xml:space="preserve"> </w:t>
            </w:r>
            <w:proofErr w:type="spellStart"/>
            <w:r w:rsidRPr="00DB7D22">
              <w:rPr>
                <w:rFonts w:ascii="Arial" w:eastAsia="Times New Roman" w:hAnsi="Arial" w:cs="Arial"/>
                <w:i/>
                <w:iCs/>
                <w:color w:val="000000"/>
                <w:sz w:val="18"/>
                <w:szCs w:val="18"/>
                <w:lang w:eastAsia="it-IT"/>
              </w:rPr>
              <w:t>voill</w:t>
            </w:r>
            <w:proofErr w:type="spellEnd"/>
            <w:r w:rsidRPr="00DB7D22">
              <w:rPr>
                <w:rFonts w:ascii="Arial" w:eastAsia="Times New Roman" w:hAnsi="Arial" w:cs="Arial"/>
                <w:i/>
                <w:iCs/>
                <w:color w:val="000000"/>
                <w:sz w:val="18"/>
                <w:szCs w:val="18"/>
                <w:lang w:eastAsia="it-IT"/>
              </w:rPr>
              <w:t xml:space="preserve"> a </w:t>
            </w:r>
            <w:proofErr w:type="spellStart"/>
            <w:r w:rsidRPr="00DB7D22">
              <w:rPr>
                <w:rFonts w:ascii="Arial" w:eastAsia="Times New Roman" w:hAnsi="Arial" w:cs="Arial"/>
                <w:i/>
                <w:iCs/>
                <w:color w:val="000000"/>
                <w:sz w:val="18"/>
                <w:szCs w:val="18"/>
                <w:lang w:eastAsia="it-IT"/>
              </w:rPr>
              <w:t>vos</w:t>
            </w:r>
            <w:proofErr w:type="spellEnd"/>
            <w:r w:rsidRPr="00DB7D22">
              <w:rPr>
                <w:rFonts w:ascii="Arial" w:eastAsia="Times New Roman" w:hAnsi="Arial" w:cs="Arial"/>
                <w:i/>
                <w:iCs/>
                <w:color w:val="000000"/>
                <w:sz w:val="18"/>
                <w:szCs w:val="18"/>
                <w:lang w:eastAsia="it-IT"/>
              </w:rPr>
              <w:t xml:space="preserve"> </w:t>
            </w:r>
            <w:proofErr w:type="spellStart"/>
            <w:r w:rsidRPr="00DB7D22">
              <w:rPr>
                <w:rFonts w:ascii="Arial" w:eastAsia="Times New Roman" w:hAnsi="Arial" w:cs="Arial"/>
                <w:i/>
                <w:iCs/>
                <w:color w:val="000000"/>
                <w:sz w:val="18"/>
                <w:szCs w:val="18"/>
                <w:lang w:eastAsia="it-IT"/>
              </w:rPr>
              <w:t>cobrire</w:t>
            </w:r>
            <w:proofErr w:type="spellEnd"/>
            <w:r w:rsidRPr="00DB7D22">
              <w:rPr>
                <w:rFonts w:ascii="Arial" w:eastAsia="Times New Roman" w:hAnsi="Arial" w:cs="Arial"/>
                <w:i/>
                <w:iCs/>
                <w:color w:val="000000"/>
                <w:sz w:val="18"/>
                <w:szCs w:val="18"/>
                <w:lang w:eastAsia="it-IT"/>
              </w:rPr>
              <w:t>.</w:t>
            </w:r>
            <w:r>
              <w:rPr>
                <w:rFonts w:ascii="Arial" w:eastAsia="Times New Roman" w:hAnsi="Arial" w:cs="Arial"/>
                <w:color w:val="000000"/>
                <w:sz w:val="18"/>
                <w:szCs w:val="18"/>
                <w:lang w:eastAsia="it-IT"/>
              </w:rPr>
              <w:br/>
            </w:r>
            <w:proofErr w:type="spellStart"/>
            <w:r w:rsidRPr="00DB7D22">
              <w:rPr>
                <w:rFonts w:ascii="Arial" w:eastAsia="Times New Roman" w:hAnsi="Arial" w:cs="Arial"/>
                <w:i/>
                <w:iCs/>
                <w:color w:val="000000"/>
                <w:sz w:val="18"/>
                <w:szCs w:val="18"/>
                <w:lang w:eastAsia="it-IT"/>
              </w:rPr>
              <w:t>Ieu</w:t>
            </w:r>
            <w:proofErr w:type="spellEnd"/>
            <w:r w:rsidRPr="00DB7D22">
              <w:rPr>
                <w:rFonts w:ascii="Arial" w:eastAsia="Times New Roman" w:hAnsi="Arial" w:cs="Arial"/>
                <w:i/>
                <w:iCs/>
                <w:color w:val="000000"/>
                <w:sz w:val="18"/>
                <w:szCs w:val="18"/>
                <w:lang w:eastAsia="it-IT"/>
              </w:rPr>
              <w:t xml:space="preserve"> sui </w:t>
            </w:r>
            <w:proofErr w:type="spellStart"/>
            <w:r w:rsidRPr="00DB7D22">
              <w:rPr>
                <w:rFonts w:ascii="Arial" w:eastAsia="Times New Roman" w:hAnsi="Arial" w:cs="Arial"/>
                <w:i/>
                <w:iCs/>
                <w:color w:val="000000"/>
                <w:sz w:val="18"/>
                <w:szCs w:val="18"/>
                <w:lang w:eastAsia="it-IT"/>
              </w:rPr>
              <w:t>Arnaut</w:t>
            </w:r>
            <w:proofErr w:type="spellEnd"/>
            <w:r w:rsidRPr="00DB7D22">
              <w:rPr>
                <w:rFonts w:ascii="Arial" w:eastAsia="Times New Roman" w:hAnsi="Arial" w:cs="Arial"/>
                <w:i/>
                <w:iCs/>
                <w:color w:val="000000"/>
                <w:sz w:val="18"/>
                <w:szCs w:val="18"/>
                <w:lang w:eastAsia="it-IT"/>
              </w:rPr>
              <w:t xml:space="preserve">, </w:t>
            </w:r>
            <w:r w:rsidR="003063DB">
              <w:rPr>
                <w:rFonts w:ascii="Arial" w:eastAsia="Times New Roman" w:hAnsi="Arial" w:cs="Arial"/>
                <w:i/>
                <w:iCs/>
                <w:color w:val="000000"/>
                <w:sz w:val="18"/>
                <w:szCs w:val="18"/>
                <w:lang w:eastAsia="it-IT"/>
              </w:rPr>
              <w:t>…. (…)</w:t>
            </w:r>
            <w:r w:rsidR="003063DB">
              <w:rPr>
                <w:rFonts w:ascii="Arial" w:eastAsia="Times New Roman" w:hAnsi="Arial" w:cs="Arial"/>
                <w:i/>
                <w:iCs/>
                <w:color w:val="000000"/>
                <w:sz w:val="18"/>
                <w:szCs w:val="18"/>
                <w:lang w:eastAsia="it-IT"/>
              </w:rPr>
              <w:br/>
            </w:r>
            <w:r w:rsidRPr="00DB7D22">
              <w:rPr>
                <w:rFonts w:ascii="Arial" w:eastAsia="Times New Roman" w:hAnsi="Arial" w:cs="Arial"/>
                <w:i/>
                <w:iCs/>
                <w:color w:val="000000"/>
                <w:sz w:val="18"/>
                <w:szCs w:val="18"/>
                <w:lang w:eastAsia="it-IT"/>
              </w:rPr>
              <w:t>Poi s'ascose nel foco che li affina.</w:t>
            </w:r>
            <w:r w:rsidRPr="00DB7D22">
              <w:rPr>
                <w:rFonts w:ascii="Arial" w:eastAsia="Times New Roman" w:hAnsi="Arial" w:cs="Arial"/>
                <w:color w:val="000000"/>
                <w:sz w:val="18"/>
                <w:szCs w:val="18"/>
                <w:lang w:eastAsia="it-IT"/>
              </w:rPr>
              <w:t> </w:t>
            </w:r>
            <w:r w:rsidR="003063DB">
              <w:rPr>
                <w:rFonts w:ascii="Arial" w:eastAsia="Times New Roman" w:hAnsi="Arial" w:cs="Arial"/>
                <w:color w:val="000000"/>
                <w:sz w:val="18"/>
                <w:szCs w:val="18"/>
                <w:lang w:eastAsia="it-IT"/>
              </w:rPr>
              <w:t xml:space="preserve">  </w:t>
            </w:r>
            <w:proofErr w:type="spellStart"/>
            <w:r>
              <w:rPr>
                <w:rFonts w:ascii="Arial" w:eastAsia="Times New Roman" w:hAnsi="Arial" w:cs="Arial"/>
                <w:color w:val="000000"/>
                <w:sz w:val="19"/>
                <w:szCs w:val="19"/>
                <w:lang w:eastAsia="it-IT"/>
              </w:rPr>
              <w:t>Purg</w:t>
            </w:r>
            <w:proofErr w:type="spellEnd"/>
            <w:r>
              <w:rPr>
                <w:rFonts w:ascii="Arial" w:eastAsia="Times New Roman" w:hAnsi="Arial" w:cs="Arial"/>
                <w:color w:val="000000"/>
                <w:sz w:val="19"/>
                <w:szCs w:val="19"/>
                <w:lang w:eastAsia="it-IT"/>
              </w:rPr>
              <w:t>., XXVI, 139-148</w:t>
            </w:r>
            <w:r w:rsidR="0012247B">
              <w:rPr>
                <w:rFonts w:ascii="Arial" w:eastAsia="Times New Roman" w:hAnsi="Arial" w:cs="Arial"/>
                <w:color w:val="000000"/>
                <w:sz w:val="18"/>
                <w:szCs w:val="18"/>
                <w:lang w:eastAsia="it-IT"/>
              </w:rPr>
              <w:br/>
            </w:r>
          </w:p>
          <w:tbl>
            <w:tblPr>
              <w:tblStyle w:val="Grigliatabella"/>
              <w:tblW w:w="0" w:type="auto"/>
              <w:tblLook w:val="04A0"/>
            </w:tblPr>
            <w:tblGrid>
              <w:gridCol w:w="5240"/>
              <w:gridCol w:w="4259"/>
            </w:tblGrid>
            <w:tr w:rsidR="003063DB" w:rsidRPr="00B76AE3" w:rsidTr="00B76AE3">
              <w:tc>
                <w:tcPr>
                  <w:tcW w:w="5240" w:type="dxa"/>
                </w:tcPr>
                <w:p w:rsidR="00B76AE3" w:rsidRDefault="003063DB" w:rsidP="00B76AE3">
                  <w:pPr>
                    <w:spacing w:before="96" w:after="120"/>
                    <w:rPr>
                      <w:rFonts w:ascii="Arial" w:eastAsia="Times New Roman" w:hAnsi="Arial" w:cs="Arial"/>
                      <w:b/>
                      <w:color w:val="000000"/>
                      <w:sz w:val="20"/>
                      <w:szCs w:val="20"/>
                      <w:lang w:eastAsia="it-IT"/>
                    </w:rPr>
                  </w:pPr>
                  <w:r w:rsidRPr="00B76AE3">
                    <w:rPr>
                      <w:rFonts w:ascii="Arial" w:eastAsia="Times New Roman" w:hAnsi="Arial" w:cs="Arial"/>
                      <w:b/>
                      <w:color w:val="000000"/>
                      <w:sz w:val="20"/>
                      <w:szCs w:val="20"/>
                      <w:lang w:eastAsia="it-IT"/>
                    </w:rPr>
                    <w:lastRenderedPageBreak/>
                    <w:t xml:space="preserve">Scuola siciliana : </w:t>
                  </w:r>
                  <w:r w:rsidRPr="00B76AE3">
                    <w:rPr>
                      <w:rFonts w:ascii="Arial" w:eastAsia="Times New Roman" w:hAnsi="Arial" w:cs="Arial"/>
                      <w:b/>
                      <w:color w:val="000000"/>
                      <w:sz w:val="20"/>
                      <w:szCs w:val="20"/>
                      <w:lang w:eastAsia="it-IT"/>
                    </w:rPr>
                    <w:br/>
                    <w:t>Giacomo da Lentini (Siracusa) (1210-1260) ideatore del</w:t>
                  </w:r>
                  <w:r w:rsidRPr="00B76AE3">
                    <w:rPr>
                      <w:rFonts w:eastAsia="Times New Roman"/>
                      <w:b/>
                      <w:sz w:val="20"/>
                      <w:szCs w:val="20"/>
                      <w:lang w:eastAsia="it-IT"/>
                    </w:rPr>
                    <w:t> </w:t>
                  </w:r>
                  <w:hyperlink r:id="rId9" w:tooltip="Sonetto" w:history="1">
                    <w:r w:rsidRPr="00B76AE3">
                      <w:rPr>
                        <w:rFonts w:eastAsia="Times New Roman"/>
                        <w:b/>
                        <w:color w:val="000000"/>
                        <w:sz w:val="20"/>
                        <w:szCs w:val="20"/>
                        <w:lang w:eastAsia="it-IT"/>
                      </w:rPr>
                      <w:t>sonetto</w:t>
                    </w:r>
                  </w:hyperlink>
                  <w:r w:rsidRPr="00B76AE3">
                    <w:rPr>
                      <w:rFonts w:ascii="Arial" w:eastAsia="Times New Roman" w:hAnsi="Arial" w:cs="Arial"/>
                      <w:b/>
                      <w:color w:val="000000"/>
                      <w:sz w:val="20"/>
                      <w:szCs w:val="20"/>
                      <w:lang w:eastAsia="it-IT"/>
                    </w:rPr>
                    <w:t xml:space="preserve">, </w:t>
                  </w:r>
                </w:p>
                <w:p w:rsidR="00B76AE3" w:rsidRPr="00B76AE3" w:rsidRDefault="00B76AE3" w:rsidP="00B76AE3">
                  <w:pPr>
                    <w:spacing w:before="96" w:after="120"/>
                    <w:rPr>
                      <w:rFonts w:ascii="Arial" w:eastAsia="Times New Roman" w:hAnsi="Arial" w:cs="Arial"/>
                      <w:b/>
                      <w:color w:val="000000"/>
                      <w:sz w:val="20"/>
                      <w:szCs w:val="20"/>
                      <w:lang w:eastAsia="it-IT"/>
                    </w:rPr>
                  </w:pPr>
                </w:p>
                <w:p w:rsidR="00B76AE3" w:rsidRPr="00B76AE3" w:rsidRDefault="00B76AE3" w:rsidP="00B76AE3">
                  <w:pPr>
                    <w:rPr>
                      <w:rFonts w:ascii="Times New Roman" w:hAnsi="Times New Roman"/>
                    </w:rPr>
                  </w:pPr>
                  <w:r w:rsidRPr="00B76AE3">
                    <w:rPr>
                      <w:rFonts w:ascii="Times New Roman" w:hAnsi="Times New Roman"/>
                    </w:rPr>
                    <w:t xml:space="preserve">Amore è uno </w:t>
                  </w:r>
                  <w:proofErr w:type="spellStart"/>
                  <w:r w:rsidRPr="00B76AE3">
                    <w:rPr>
                      <w:rFonts w:ascii="Times New Roman" w:hAnsi="Times New Roman"/>
                    </w:rPr>
                    <w:t>desi</w:t>
                  </w:r>
                  <w:proofErr w:type="spellEnd"/>
                  <w:r w:rsidRPr="00B76AE3">
                    <w:rPr>
                      <w:rFonts w:ascii="Times New Roman" w:hAnsi="Times New Roman"/>
                    </w:rPr>
                    <w:t xml:space="preserve">[o] che </w:t>
                  </w:r>
                  <w:proofErr w:type="spellStart"/>
                  <w:r w:rsidRPr="00B76AE3">
                    <w:rPr>
                      <w:rFonts w:ascii="Times New Roman" w:hAnsi="Times New Roman"/>
                    </w:rPr>
                    <w:t>ven</w:t>
                  </w:r>
                  <w:proofErr w:type="spellEnd"/>
                  <w:r w:rsidRPr="00B76AE3">
                    <w:rPr>
                      <w:rFonts w:ascii="Times New Roman" w:hAnsi="Times New Roman"/>
                    </w:rPr>
                    <w:t xml:space="preserve"> da’ </w:t>
                  </w:r>
                  <w:proofErr w:type="spellStart"/>
                  <w:r w:rsidRPr="00B76AE3">
                    <w:rPr>
                      <w:rFonts w:ascii="Times New Roman" w:hAnsi="Times New Roman"/>
                    </w:rPr>
                    <w:t>core</w:t>
                  </w:r>
                  <w:proofErr w:type="spellEnd"/>
                  <w:r w:rsidRPr="00B76AE3">
                    <w:rPr>
                      <w:rFonts w:ascii="Times New Roman" w:hAnsi="Times New Roman"/>
                    </w:rPr>
                    <w:br/>
                    <w:t xml:space="preserve">per </w:t>
                  </w:r>
                  <w:proofErr w:type="spellStart"/>
                  <w:r w:rsidRPr="00B76AE3">
                    <w:rPr>
                      <w:rFonts w:ascii="Times New Roman" w:hAnsi="Times New Roman"/>
                    </w:rPr>
                    <w:t>abondanza</w:t>
                  </w:r>
                  <w:proofErr w:type="spellEnd"/>
                  <w:r w:rsidRPr="00B76AE3">
                    <w:rPr>
                      <w:rFonts w:ascii="Times New Roman" w:hAnsi="Times New Roman"/>
                    </w:rPr>
                    <w:t xml:space="preserve"> di gran piacimento;</w:t>
                  </w:r>
                  <w:r w:rsidRPr="00B76AE3">
                    <w:rPr>
                      <w:rFonts w:ascii="Times New Roman" w:hAnsi="Times New Roman"/>
                    </w:rPr>
                    <w:br/>
                    <w:t>e li occhi in prima genera[n] l’amore</w:t>
                  </w:r>
                  <w:r w:rsidRPr="00B76AE3">
                    <w:rPr>
                      <w:rFonts w:ascii="Times New Roman" w:hAnsi="Times New Roman"/>
                    </w:rPr>
                    <w:br/>
                    <w:t xml:space="preserve">e lo </w:t>
                  </w:r>
                  <w:proofErr w:type="spellStart"/>
                  <w:r w:rsidRPr="00B76AE3">
                    <w:rPr>
                      <w:rFonts w:ascii="Times New Roman" w:hAnsi="Times New Roman"/>
                    </w:rPr>
                    <w:t>core</w:t>
                  </w:r>
                  <w:proofErr w:type="spellEnd"/>
                  <w:r w:rsidRPr="00B76AE3">
                    <w:rPr>
                      <w:rFonts w:ascii="Times New Roman" w:hAnsi="Times New Roman"/>
                    </w:rPr>
                    <w:t xml:space="preserve"> li dà </w:t>
                  </w:r>
                  <w:proofErr w:type="spellStart"/>
                  <w:r w:rsidRPr="00B76AE3">
                    <w:rPr>
                      <w:rFonts w:ascii="Times New Roman" w:hAnsi="Times New Roman"/>
                    </w:rPr>
                    <w:t>nutricamento</w:t>
                  </w:r>
                  <w:proofErr w:type="spellEnd"/>
                  <w:r w:rsidRPr="00B76AE3">
                    <w:rPr>
                      <w:rFonts w:ascii="Times New Roman" w:hAnsi="Times New Roman"/>
                    </w:rPr>
                    <w:t>.</w:t>
                  </w:r>
                  <w:r w:rsidRPr="00B76AE3">
                    <w:rPr>
                      <w:rFonts w:ascii="Times New Roman" w:hAnsi="Times New Roman"/>
                    </w:rPr>
                    <w:br/>
                    <w:t xml:space="preserve">Ben è alcuna fiata </w:t>
                  </w:r>
                  <w:proofErr w:type="spellStart"/>
                  <w:r w:rsidRPr="00B76AE3">
                    <w:rPr>
                      <w:rFonts w:ascii="Times New Roman" w:hAnsi="Times New Roman"/>
                    </w:rPr>
                    <w:t>om</w:t>
                  </w:r>
                  <w:proofErr w:type="spellEnd"/>
                  <w:r w:rsidRPr="00B76AE3">
                    <w:rPr>
                      <w:rFonts w:ascii="Times New Roman" w:hAnsi="Times New Roman"/>
                    </w:rPr>
                    <w:t xml:space="preserve"> amatore</w:t>
                  </w:r>
                  <w:r w:rsidRPr="00B76AE3">
                    <w:rPr>
                      <w:rFonts w:ascii="Times New Roman" w:hAnsi="Times New Roman"/>
                    </w:rPr>
                    <w:br/>
                    <w:t>senza vedere so ’</w:t>
                  </w:r>
                  <w:proofErr w:type="spellStart"/>
                  <w:r w:rsidRPr="00B76AE3">
                    <w:rPr>
                      <w:rFonts w:ascii="Times New Roman" w:hAnsi="Times New Roman"/>
                    </w:rPr>
                    <w:t>namoramento</w:t>
                  </w:r>
                  <w:proofErr w:type="spellEnd"/>
                  <w:r w:rsidRPr="00B76AE3">
                    <w:rPr>
                      <w:rFonts w:ascii="Times New Roman" w:hAnsi="Times New Roman"/>
                    </w:rPr>
                    <w:t>,</w:t>
                  </w:r>
                  <w:r w:rsidRPr="00B76AE3">
                    <w:rPr>
                      <w:rFonts w:ascii="Times New Roman" w:hAnsi="Times New Roman"/>
                    </w:rPr>
                    <w:br/>
                    <w:t>ma quell’amor che stringe con furore</w:t>
                  </w:r>
                  <w:r w:rsidRPr="00B76AE3">
                    <w:rPr>
                      <w:rFonts w:ascii="Times New Roman" w:hAnsi="Times New Roman"/>
                    </w:rPr>
                    <w:br/>
                    <w:t xml:space="preserve">da la vista de li occhi ha </w:t>
                  </w:r>
                  <w:proofErr w:type="spellStart"/>
                  <w:r w:rsidRPr="00B76AE3">
                    <w:rPr>
                      <w:rFonts w:ascii="Times New Roman" w:hAnsi="Times New Roman"/>
                    </w:rPr>
                    <w:t>nas</w:t>
                  </w:r>
                  <w:proofErr w:type="spellEnd"/>
                  <w:r w:rsidRPr="00B76AE3">
                    <w:rPr>
                      <w:rFonts w:ascii="Times New Roman" w:hAnsi="Times New Roman"/>
                    </w:rPr>
                    <w:t>[ci]mento:</w:t>
                  </w:r>
                </w:p>
                <w:p w:rsidR="003063DB" w:rsidRPr="00B76AE3" w:rsidRDefault="00B76AE3" w:rsidP="00B76AE3">
                  <w:pPr>
                    <w:rPr>
                      <w:rFonts w:ascii="Arial" w:eastAsia="Times New Roman" w:hAnsi="Arial" w:cs="Arial"/>
                      <w:color w:val="000000"/>
                      <w:lang w:eastAsia="it-IT"/>
                    </w:rPr>
                  </w:pPr>
                  <w:r w:rsidRPr="00B76AE3">
                    <w:rPr>
                      <w:rFonts w:ascii="Times New Roman" w:hAnsi="Times New Roman"/>
                    </w:rPr>
                    <w:t xml:space="preserve">ché li occhi </w:t>
                  </w:r>
                  <w:proofErr w:type="spellStart"/>
                  <w:r w:rsidRPr="00B76AE3">
                    <w:rPr>
                      <w:rFonts w:ascii="Times New Roman" w:hAnsi="Times New Roman"/>
                    </w:rPr>
                    <w:t>rapresenta</w:t>
                  </w:r>
                  <w:proofErr w:type="spellEnd"/>
                  <w:r w:rsidRPr="00B76AE3">
                    <w:rPr>
                      <w:rFonts w:ascii="Times New Roman" w:hAnsi="Times New Roman"/>
                    </w:rPr>
                    <w:t xml:space="preserve">[n] a lo </w:t>
                  </w:r>
                  <w:proofErr w:type="spellStart"/>
                  <w:r w:rsidRPr="00B76AE3">
                    <w:rPr>
                      <w:rFonts w:ascii="Times New Roman" w:hAnsi="Times New Roman"/>
                    </w:rPr>
                    <w:t>core</w:t>
                  </w:r>
                  <w:proofErr w:type="spellEnd"/>
                  <w:r w:rsidRPr="00B76AE3">
                    <w:rPr>
                      <w:rFonts w:ascii="Times New Roman" w:hAnsi="Times New Roman"/>
                    </w:rPr>
                    <w:br/>
                    <w:t>d’</w:t>
                  </w:r>
                  <w:proofErr w:type="spellStart"/>
                  <w:r w:rsidRPr="00B76AE3">
                    <w:rPr>
                      <w:rFonts w:ascii="Times New Roman" w:hAnsi="Times New Roman"/>
                    </w:rPr>
                    <w:t>onni</w:t>
                  </w:r>
                  <w:proofErr w:type="spellEnd"/>
                  <w:r w:rsidRPr="00B76AE3">
                    <w:rPr>
                      <w:rFonts w:ascii="Times New Roman" w:hAnsi="Times New Roman"/>
                    </w:rPr>
                    <w:t xml:space="preserve"> cosa che </w:t>
                  </w:r>
                  <w:proofErr w:type="spellStart"/>
                  <w:r w:rsidRPr="00B76AE3">
                    <w:rPr>
                      <w:rFonts w:ascii="Times New Roman" w:hAnsi="Times New Roman"/>
                    </w:rPr>
                    <w:t>veden</w:t>
                  </w:r>
                  <w:proofErr w:type="spellEnd"/>
                  <w:r w:rsidRPr="00B76AE3">
                    <w:rPr>
                      <w:rFonts w:ascii="Times New Roman" w:hAnsi="Times New Roman"/>
                    </w:rPr>
                    <w:t xml:space="preserve"> </w:t>
                  </w:r>
                  <w:proofErr w:type="spellStart"/>
                  <w:r w:rsidRPr="00B76AE3">
                    <w:rPr>
                      <w:rFonts w:ascii="Times New Roman" w:hAnsi="Times New Roman"/>
                    </w:rPr>
                    <w:t>bono</w:t>
                  </w:r>
                  <w:proofErr w:type="spellEnd"/>
                  <w:r w:rsidRPr="00B76AE3">
                    <w:rPr>
                      <w:rFonts w:ascii="Times New Roman" w:hAnsi="Times New Roman"/>
                    </w:rPr>
                    <w:t xml:space="preserve"> e rio</w:t>
                  </w:r>
                  <w:r w:rsidRPr="00B76AE3">
                    <w:rPr>
                      <w:rFonts w:ascii="Times New Roman" w:hAnsi="Times New Roman"/>
                    </w:rPr>
                    <w:br/>
                    <w:t xml:space="preserve">com’è formata </w:t>
                  </w:r>
                  <w:proofErr w:type="spellStart"/>
                  <w:r w:rsidRPr="00B76AE3">
                    <w:rPr>
                      <w:rFonts w:ascii="Times New Roman" w:hAnsi="Times New Roman"/>
                    </w:rPr>
                    <w:t>natural</w:t>
                  </w:r>
                  <w:proofErr w:type="spellEnd"/>
                  <w:r w:rsidRPr="00B76AE3">
                    <w:rPr>
                      <w:rFonts w:ascii="Times New Roman" w:hAnsi="Times New Roman"/>
                    </w:rPr>
                    <w:t>[e]mente;</w:t>
                  </w:r>
                  <w:r w:rsidRPr="00B76AE3">
                    <w:rPr>
                      <w:rFonts w:ascii="Times New Roman" w:hAnsi="Times New Roman"/>
                    </w:rPr>
                    <w:br/>
                    <w:t xml:space="preserve">e lo </w:t>
                  </w:r>
                  <w:proofErr w:type="spellStart"/>
                  <w:r w:rsidRPr="00B76AE3">
                    <w:rPr>
                      <w:rFonts w:ascii="Times New Roman" w:hAnsi="Times New Roman"/>
                    </w:rPr>
                    <w:t>cor</w:t>
                  </w:r>
                  <w:proofErr w:type="spellEnd"/>
                  <w:r w:rsidRPr="00B76AE3">
                    <w:rPr>
                      <w:rFonts w:ascii="Times New Roman" w:hAnsi="Times New Roman"/>
                    </w:rPr>
                    <w:t xml:space="preserve">, che di </w:t>
                  </w:r>
                  <w:proofErr w:type="spellStart"/>
                  <w:r w:rsidRPr="00B76AE3">
                    <w:rPr>
                      <w:rFonts w:ascii="Times New Roman" w:hAnsi="Times New Roman"/>
                    </w:rPr>
                    <w:t>zo</w:t>
                  </w:r>
                  <w:proofErr w:type="spellEnd"/>
                  <w:r w:rsidRPr="00B76AE3">
                    <w:rPr>
                      <w:rFonts w:ascii="Times New Roman" w:hAnsi="Times New Roman"/>
                    </w:rPr>
                    <w:t xml:space="preserve"> è </w:t>
                  </w:r>
                  <w:proofErr w:type="spellStart"/>
                  <w:r w:rsidRPr="00B76AE3">
                    <w:rPr>
                      <w:rFonts w:ascii="Times New Roman" w:hAnsi="Times New Roman"/>
                    </w:rPr>
                    <w:t>concepitore</w:t>
                  </w:r>
                  <w:proofErr w:type="spellEnd"/>
                  <w:r w:rsidRPr="00B76AE3">
                    <w:rPr>
                      <w:rFonts w:ascii="Times New Roman" w:hAnsi="Times New Roman"/>
                    </w:rPr>
                    <w:t>,</w:t>
                  </w:r>
                  <w:r w:rsidRPr="00B76AE3">
                    <w:rPr>
                      <w:rFonts w:ascii="Times New Roman" w:hAnsi="Times New Roman"/>
                    </w:rPr>
                    <w:br/>
                  </w:r>
                  <w:proofErr w:type="spellStart"/>
                  <w:r w:rsidRPr="00B76AE3">
                    <w:rPr>
                      <w:rFonts w:ascii="Times New Roman" w:hAnsi="Times New Roman"/>
                    </w:rPr>
                    <w:t>imagina</w:t>
                  </w:r>
                  <w:proofErr w:type="spellEnd"/>
                  <w:r w:rsidRPr="00B76AE3">
                    <w:rPr>
                      <w:rFonts w:ascii="Times New Roman" w:hAnsi="Times New Roman"/>
                    </w:rPr>
                    <w:t>, e [li] piace quel desio:</w:t>
                  </w:r>
                  <w:r w:rsidRPr="00B76AE3">
                    <w:rPr>
                      <w:rFonts w:ascii="Times New Roman" w:hAnsi="Times New Roman"/>
                    </w:rPr>
                    <w:br/>
                    <w:t>e questo amore regna fra la gente.</w:t>
                  </w:r>
                  <w:r w:rsidR="003063DB" w:rsidRPr="00B76AE3">
                    <w:br/>
                  </w:r>
                </w:p>
              </w:tc>
              <w:tc>
                <w:tcPr>
                  <w:tcW w:w="4259" w:type="dxa"/>
                </w:tcPr>
                <w:p w:rsidR="00B76AE3" w:rsidRPr="00B76AE3" w:rsidRDefault="00B76AE3" w:rsidP="00B76AE3">
                  <w:pPr>
                    <w:jc w:val="both"/>
                    <w:rPr>
                      <w:rFonts w:ascii="Times New Roman" w:hAnsi="Times New Roman"/>
                    </w:rPr>
                  </w:pPr>
                </w:p>
                <w:p w:rsidR="00B76AE3" w:rsidRPr="00B76AE3" w:rsidRDefault="00B76AE3" w:rsidP="00B76AE3">
                  <w:pPr>
                    <w:jc w:val="both"/>
                    <w:rPr>
                      <w:rFonts w:ascii="Times New Roman" w:hAnsi="Times New Roman"/>
                    </w:rPr>
                  </w:pPr>
                </w:p>
                <w:p w:rsidR="004C40ED" w:rsidRDefault="004C40ED" w:rsidP="00B76AE3">
                  <w:pPr>
                    <w:jc w:val="both"/>
                    <w:rPr>
                      <w:rFonts w:ascii="Times New Roman" w:hAnsi="Times New Roman"/>
                    </w:rPr>
                  </w:pPr>
                </w:p>
                <w:p w:rsidR="004C40ED" w:rsidRDefault="004C40ED" w:rsidP="00B76AE3">
                  <w:pPr>
                    <w:jc w:val="both"/>
                    <w:rPr>
                      <w:rFonts w:ascii="Times New Roman" w:hAnsi="Times New Roman"/>
                    </w:rPr>
                  </w:pPr>
                </w:p>
                <w:p w:rsidR="004C40ED" w:rsidRDefault="004C40ED" w:rsidP="00B76AE3">
                  <w:pPr>
                    <w:jc w:val="both"/>
                    <w:rPr>
                      <w:rFonts w:ascii="Times New Roman" w:hAnsi="Times New Roman"/>
                    </w:rPr>
                  </w:pPr>
                </w:p>
                <w:p w:rsidR="00B76AE3" w:rsidRPr="00B76AE3" w:rsidRDefault="00B76AE3" w:rsidP="00B76AE3">
                  <w:pPr>
                    <w:jc w:val="both"/>
                    <w:rPr>
                      <w:rFonts w:ascii="Times New Roman" w:hAnsi="Times New Roman"/>
                    </w:rPr>
                  </w:pPr>
                  <w:r w:rsidRPr="00B76AE3">
                    <w:rPr>
                      <w:rFonts w:ascii="Times New Roman" w:hAnsi="Times New Roman"/>
                    </w:rPr>
                    <w:t>Amore è un desiderio che viene dal cuore per abbondanza di grande attrazione; gli occhi per primi generano l’amore, e il cuore gli dà nutrimento.</w:t>
                  </w:r>
                  <w:r w:rsidRPr="00B76AE3">
                    <w:rPr>
                      <w:rFonts w:ascii="Times New Roman" w:hAnsi="Times New Roman"/>
                    </w:rPr>
                    <w:br/>
                    <w:t>Talvolta ci si innamora senza avvedersi dell’innamoramento, ma  quell’amore che imprigiona il cuore con violenta passione  ha origine da ciò che è visto con gli occhi:</w:t>
                  </w:r>
                </w:p>
                <w:p w:rsidR="00B76AE3" w:rsidRPr="00B76AE3" w:rsidRDefault="00B76AE3" w:rsidP="00B76AE3">
                  <w:pPr>
                    <w:jc w:val="both"/>
                    <w:rPr>
                      <w:rFonts w:ascii="Times New Roman" w:hAnsi="Times New Roman"/>
                    </w:rPr>
                  </w:pPr>
                  <w:r w:rsidRPr="00B76AE3">
                    <w:rPr>
                      <w:rFonts w:ascii="Times New Roman" w:hAnsi="Times New Roman"/>
                    </w:rPr>
                    <w:t>perché gli occhi mostrano al cuore la forma naturale di ogni cosa che vedono, buona e cattiva; e il cuore, che di questa forma fa un concetto, immagina e prova piacere per quell’oggetto di desiderio: questo è l’amore che domina le persone</w:t>
                  </w:r>
                </w:p>
                <w:p w:rsidR="003063DB" w:rsidRPr="00B76AE3" w:rsidRDefault="003063DB" w:rsidP="00B76AE3">
                  <w:pPr>
                    <w:rPr>
                      <w:rFonts w:ascii="Arial" w:eastAsia="Times New Roman" w:hAnsi="Arial" w:cs="Arial"/>
                      <w:color w:val="000000"/>
                      <w:lang w:eastAsia="it-IT"/>
                    </w:rPr>
                  </w:pPr>
                </w:p>
              </w:tc>
            </w:tr>
            <w:tr w:rsidR="00B76AE3" w:rsidRPr="00B76AE3" w:rsidTr="00B76AE3">
              <w:tc>
                <w:tcPr>
                  <w:tcW w:w="5240" w:type="dxa"/>
                </w:tcPr>
                <w:p w:rsidR="00B76AE3" w:rsidRPr="00B76AE3" w:rsidRDefault="00B76AE3" w:rsidP="00B76AE3">
                  <w:pPr>
                    <w:spacing w:before="96" w:after="120"/>
                    <w:rPr>
                      <w:rFonts w:ascii="Georgia" w:hAnsi="Georgia"/>
                      <w:b/>
                      <w:color w:val="000000"/>
                      <w:sz w:val="20"/>
                      <w:szCs w:val="20"/>
                      <w:shd w:val="clear" w:color="auto" w:fill="FFFFFF"/>
                    </w:rPr>
                  </w:pPr>
                  <w:r w:rsidRPr="00B76AE3">
                    <w:rPr>
                      <w:rFonts w:ascii="Arial" w:eastAsia="Times New Roman" w:hAnsi="Arial" w:cs="Arial"/>
                      <w:b/>
                      <w:color w:val="000000"/>
                      <w:sz w:val="20"/>
                      <w:szCs w:val="20"/>
                      <w:lang w:eastAsia="it-IT"/>
                    </w:rPr>
                    <w:t xml:space="preserve">Siculo – toscani : Guido </w:t>
                  </w:r>
                  <w:proofErr w:type="spellStart"/>
                  <w:r w:rsidRPr="00B76AE3">
                    <w:rPr>
                      <w:rFonts w:ascii="Arial" w:eastAsia="Times New Roman" w:hAnsi="Arial" w:cs="Arial"/>
                      <w:b/>
                      <w:color w:val="000000"/>
                      <w:sz w:val="20"/>
                      <w:szCs w:val="20"/>
                      <w:lang w:eastAsia="it-IT"/>
                    </w:rPr>
                    <w:t>Guinizzelli</w:t>
                  </w:r>
                  <w:proofErr w:type="spellEnd"/>
                  <w:r w:rsidRPr="00B76AE3">
                    <w:rPr>
                      <w:rFonts w:ascii="Arial" w:eastAsia="Times New Roman" w:hAnsi="Arial" w:cs="Arial"/>
                      <w:b/>
                      <w:color w:val="000000"/>
                      <w:sz w:val="20"/>
                      <w:szCs w:val="20"/>
                      <w:lang w:eastAsia="it-IT"/>
                    </w:rPr>
                    <w:t xml:space="preserve"> (Bologna) 1235 – 1276</w:t>
                  </w:r>
                </w:p>
                <w:p w:rsidR="00B76AE3" w:rsidRPr="00B76AE3" w:rsidRDefault="00B76AE3" w:rsidP="00B76AE3">
                  <w:pPr>
                    <w:rPr>
                      <w:rFonts w:ascii="Times New Roman" w:hAnsi="Times New Roman"/>
                    </w:rPr>
                  </w:pPr>
                  <w:r w:rsidRPr="00B76AE3">
                    <w:rPr>
                      <w:rFonts w:ascii="Times New Roman" w:hAnsi="Times New Roman"/>
                    </w:rPr>
                    <w:t xml:space="preserve">Io voglio del </w:t>
                  </w:r>
                  <w:proofErr w:type="spellStart"/>
                  <w:r w:rsidRPr="00B76AE3">
                    <w:rPr>
                      <w:rFonts w:ascii="Times New Roman" w:hAnsi="Times New Roman"/>
                    </w:rPr>
                    <w:t>ver</w:t>
                  </w:r>
                  <w:proofErr w:type="spellEnd"/>
                  <w:r w:rsidRPr="00B76AE3">
                    <w:rPr>
                      <w:rStyle w:val="apple-converted-space"/>
                      <w:rFonts w:ascii="Times New Roman" w:hAnsi="Times New Roman"/>
                      <w:color w:val="444444"/>
                    </w:rPr>
                    <w:t> </w:t>
                  </w:r>
                  <w:r w:rsidRPr="00B76AE3">
                    <w:rPr>
                      <w:rFonts w:ascii="Times New Roman" w:hAnsi="Times New Roman"/>
                    </w:rPr>
                    <w:t xml:space="preserve">la mia donna </w:t>
                  </w:r>
                  <w:proofErr w:type="spellStart"/>
                  <w:r w:rsidRPr="00B76AE3">
                    <w:rPr>
                      <w:rFonts w:ascii="Times New Roman" w:hAnsi="Times New Roman"/>
                    </w:rPr>
                    <w:t>laudare</w:t>
                  </w:r>
                  <w:proofErr w:type="spellEnd"/>
                  <w:r w:rsidRPr="00B76AE3">
                    <w:rPr>
                      <w:rFonts w:ascii="Times New Roman" w:hAnsi="Times New Roman"/>
                    </w:rPr>
                    <w:br/>
                    <w:t xml:space="preserve">ed </w:t>
                  </w:r>
                  <w:proofErr w:type="spellStart"/>
                  <w:r w:rsidRPr="00B76AE3">
                    <w:rPr>
                      <w:rFonts w:ascii="Times New Roman" w:hAnsi="Times New Roman"/>
                    </w:rPr>
                    <w:t>asembrarli</w:t>
                  </w:r>
                  <w:proofErr w:type="spellEnd"/>
                  <w:r w:rsidRPr="00B76AE3">
                    <w:rPr>
                      <w:rStyle w:val="apple-converted-space"/>
                      <w:rFonts w:ascii="Times New Roman" w:hAnsi="Times New Roman"/>
                      <w:color w:val="444444"/>
                    </w:rPr>
                    <w:t> </w:t>
                  </w:r>
                  <w:r w:rsidRPr="00B76AE3">
                    <w:rPr>
                      <w:rFonts w:ascii="Times New Roman" w:hAnsi="Times New Roman"/>
                    </w:rPr>
                    <w:t>la rosa e lo giglio:</w:t>
                  </w:r>
                  <w:r w:rsidRPr="00B76AE3">
                    <w:rPr>
                      <w:rFonts w:ascii="Times New Roman" w:hAnsi="Times New Roman"/>
                    </w:rPr>
                    <w:br/>
                    <w:t>più che stella diana</w:t>
                  </w:r>
                  <w:r w:rsidRPr="00B76AE3">
                    <w:rPr>
                      <w:rStyle w:val="Rimandonotaapidipagina"/>
                      <w:rFonts w:ascii="Times New Roman" w:hAnsi="Times New Roman"/>
                    </w:rPr>
                    <w:footnoteReference w:id="1"/>
                  </w:r>
                  <w:r w:rsidRPr="00B76AE3">
                    <w:rPr>
                      <w:rStyle w:val="apple-converted-space"/>
                      <w:rFonts w:ascii="Times New Roman" w:hAnsi="Times New Roman"/>
                      <w:color w:val="444444"/>
                    </w:rPr>
                    <w:t> </w:t>
                  </w:r>
                  <w:r w:rsidRPr="00B76AE3">
                    <w:rPr>
                      <w:rFonts w:ascii="Times New Roman" w:hAnsi="Times New Roman"/>
                    </w:rPr>
                    <w:t>splende e pare,</w:t>
                  </w:r>
                  <w:r w:rsidRPr="00B76AE3">
                    <w:rPr>
                      <w:rFonts w:ascii="Times New Roman" w:hAnsi="Times New Roman"/>
                    </w:rPr>
                    <w:br/>
                    <w:t>e ciò ch’è lassù</w:t>
                  </w:r>
                  <w:r w:rsidRPr="00B76AE3">
                    <w:rPr>
                      <w:rStyle w:val="apple-converted-space"/>
                      <w:rFonts w:ascii="Times New Roman" w:hAnsi="Times New Roman"/>
                      <w:color w:val="444444"/>
                    </w:rPr>
                    <w:t> </w:t>
                  </w:r>
                  <w:r w:rsidRPr="00B76AE3">
                    <w:rPr>
                      <w:rFonts w:ascii="Times New Roman" w:hAnsi="Times New Roman"/>
                    </w:rPr>
                    <w:t>bello a lei somiglio.</w:t>
                  </w:r>
                  <w:r w:rsidRPr="00B76AE3">
                    <w:rPr>
                      <w:rFonts w:ascii="Times New Roman" w:hAnsi="Times New Roman"/>
                    </w:rPr>
                    <w:br/>
                    <w:t xml:space="preserve">Verde </w:t>
                  </w:r>
                  <w:proofErr w:type="spellStart"/>
                  <w:r w:rsidRPr="00B76AE3">
                    <w:rPr>
                      <w:rFonts w:ascii="Times New Roman" w:hAnsi="Times New Roman"/>
                    </w:rPr>
                    <w:t>river</w:t>
                  </w:r>
                  <w:proofErr w:type="spellEnd"/>
                  <w:r w:rsidRPr="00B76AE3">
                    <w:rPr>
                      <w:rFonts w:ascii="Times New Roman" w:hAnsi="Times New Roman"/>
                    </w:rPr>
                    <w:t>’</w:t>
                  </w:r>
                  <w:r w:rsidRPr="00B76AE3">
                    <w:rPr>
                      <w:rStyle w:val="apple-converted-space"/>
                      <w:rFonts w:ascii="Times New Roman" w:hAnsi="Times New Roman"/>
                      <w:color w:val="444444"/>
                    </w:rPr>
                    <w:t> </w:t>
                  </w:r>
                  <w:r w:rsidRPr="00B76AE3">
                    <w:rPr>
                      <w:rFonts w:ascii="Times New Roman" w:hAnsi="Times New Roman"/>
                    </w:rPr>
                    <w:t xml:space="preserve">a lei </w:t>
                  </w:r>
                  <w:proofErr w:type="spellStart"/>
                  <w:r w:rsidRPr="00B76AE3">
                    <w:rPr>
                      <w:rFonts w:ascii="Times New Roman" w:hAnsi="Times New Roman"/>
                    </w:rPr>
                    <w:t>rasembro</w:t>
                  </w:r>
                  <w:proofErr w:type="spellEnd"/>
                  <w:r w:rsidRPr="00B76AE3">
                    <w:rPr>
                      <w:rFonts w:ascii="Times New Roman" w:hAnsi="Times New Roman"/>
                    </w:rPr>
                    <w:t xml:space="preserve"> e l’</w:t>
                  </w:r>
                  <w:proofErr w:type="spellStart"/>
                  <w:r w:rsidRPr="00B76AE3">
                    <w:rPr>
                      <w:rFonts w:ascii="Times New Roman" w:hAnsi="Times New Roman"/>
                    </w:rPr>
                    <w:t>âre</w:t>
                  </w:r>
                  <w:proofErr w:type="spellEnd"/>
                  <w:r w:rsidRPr="00B76AE3">
                    <w:rPr>
                      <w:rFonts w:ascii="Times New Roman" w:hAnsi="Times New Roman"/>
                    </w:rPr>
                    <w:t>,</w:t>
                  </w:r>
                  <w:r w:rsidRPr="00B76AE3">
                    <w:rPr>
                      <w:rFonts w:ascii="Times New Roman" w:hAnsi="Times New Roman"/>
                    </w:rPr>
                    <w:br/>
                    <w:t xml:space="preserve">tutti color di </w:t>
                  </w:r>
                  <w:proofErr w:type="spellStart"/>
                  <w:r w:rsidRPr="00B76AE3">
                    <w:rPr>
                      <w:rFonts w:ascii="Times New Roman" w:hAnsi="Times New Roman"/>
                    </w:rPr>
                    <w:t>fior</w:t>
                  </w:r>
                  <w:proofErr w:type="spellEnd"/>
                  <w:r w:rsidRPr="00B76AE3">
                    <w:rPr>
                      <w:rFonts w:ascii="Times New Roman" w:hAnsi="Times New Roman"/>
                    </w:rPr>
                    <w:t xml:space="preserve">’, </w:t>
                  </w:r>
                  <w:proofErr w:type="spellStart"/>
                  <w:r w:rsidRPr="00B76AE3">
                    <w:rPr>
                      <w:rFonts w:ascii="Times New Roman" w:hAnsi="Times New Roman"/>
                    </w:rPr>
                    <w:t>giano</w:t>
                  </w:r>
                  <w:proofErr w:type="spellEnd"/>
                  <w:r w:rsidRPr="00B76AE3">
                    <w:rPr>
                      <w:rFonts w:ascii="Times New Roman" w:hAnsi="Times New Roman"/>
                    </w:rPr>
                    <w:t xml:space="preserve"> e vermiglio,</w:t>
                  </w:r>
                  <w:r w:rsidRPr="00B76AE3">
                    <w:rPr>
                      <w:rFonts w:ascii="Times New Roman" w:hAnsi="Times New Roman"/>
                    </w:rPr>
                    <w:br/>
                    <w:t>oro ed azzurro</w:t>
                  </w:r>
                  <w:r w:rsidRPr="00B76AE3">
                    <w:rPr>
                      <w:rStyle w:val="apple-converted-space"/>
                      <w:rFonts w:ascii="Times New Roman" w:hAnsi="Times New Roman"/>
                      <w:color w:val="444444"/>
                    </w:rPr>
                    <w:t> </w:t>
                  </w:r>
                  <w:r w:rsidRPr="00B76AE3">
                    <w:rPr>
                      <w:rFonts w:ascii="Times New Roman" w:hAnsi="Times New Roman"/>
                    </w:rPr>
                    <w:t xml:space="preserve">e ricche </w:t>
                  </w:r>
                  <w:proofErr w:type="spellStart"/>
                  <w:r w:rsidRPr="00B76AE3">
                    <w:rPr>
                      <w:rFonts w:ascii="Times New Roman" w:hAnsi="Times New Roman"/>
                    </w:rPr>
                    <w:t>gioi</w:t>
                  </w:r>
                  <w:proofErr w:type="spellEnd"/>
                  <w:r w:rsidRPr="00B76AE3">
                    <w:rPr>
                      <w:rFonts w:ascii="Times New Roman" w:hAnsi="Times New Roman"/>
                    </w:rPr>
                    <w:t xml:space="preserve"> per dare:</w:t>
                  </w:r>
                  <w:r w:rsidRPr="00B76AE3">
                    <w:rPr>
                      <w:rFonts w:ascii="Times New Roman" w:hAnsi="Times New Roman"/>
                    </w:rPr>
                    <w:br/>
                  </w:r>
                  <w:proofErr w:type="spellStart"/>
                  <w:r w:rsidRPr="00B76AE3">
                    <w:rPr>
                      <w:rFonts w:ascii="Times New Roman" w:hAnsi="Times New Roman"/>
                    </w:rPr>
                    <w:t>medesmo</w:t>
                  </w:r>
                  <w:proofErr w:type="spellEnd"/>
                  <w:r w:rsidRPr="00B76AE3">
                    <w:rPr>
                      <w:rFonts w:ascii="Times New Roman" w:hAnsi="Times New Roman"/>
                    </w:rPr>
                    <w:t xml:space="preserve"> Amor per lei </w:t>
                  </w:r>
                  <w:proofErr w:type="spellStart"/>
                  <w:r w:rsidRPr="00B76AE3">
                    <w:rPr>
                      <w:rFonts w:ascii="Times New Roman" w:hAnsi="Times New Roman"/>
                    </w:rPr>
                    <w:t>rafina</w:t>
                  </w:r>
                  <w:proofErr w:type="spellEnd"/>
                  <w:r w:rsidRPr="00B76AE3">
                    <w:rPr>
                      <w:rFonts w:ascii="Times New Roman" w:hAnsi="Times New Roman"/>
                    </w:rPr>
                    <w:t xml:space="preserve"> meglio.</w:t>
                  </w:r>
                  <w:r w:rsidRPr="00B76AE3">
                    <w:rPr>
                      <w:rFonts w:ascii="Times New Roman" w:hAnsi="Times New Roman"/>
                    </w:rPr>
                    <w:br/>
                    <w:t>Passa per via adorna, e sì gentile</w:t>
                  </w:r>
                  <w:r w:rsidRPr="00B76AE3">
                    <w:rPr>
                      <w:rFonts w:ascii="Times New Roman" w:hAnsi="Times New Roman"/>
                    </w:rPr>
                    <w:br/>
                    <w:t>ch’</w:t>
                  </w:r>
                  <w:proofErr w:type="spellStart"/>
                  <w:r w:rsidRPr="00B76AE3">
                    <w:rPr>
                      <w:rFonts w:ascii="Times New Roman" w:hAnsi="Times New Roman"/>
                    </w:rPr>
                    <w:t>abassa</w:t>
                  </w:r>
                  <w:proofErr w:type="spellEnd"/>
                  <w:r w:rsidRPr="00B76AE3">
                    <w:rPr>
                      <w:rFonts w:ascii="Times New Roman" w:hAnsi="Times New Roman"/>
                    </w:rPr>
                    <w:t xml:space="preserve"> orgoglio a cui dona salute,</w:t>
                  </w:r>
                  <w:r w:rsidRPr="00B76AE3">
                    <w:rPr>
                      <w:rFonts w:ascii="Times New Roman" w:hAnsi="Times New Roman"/>
                    </w:rPr>
                    <w:br/>
                    <w:t xml:space="preserve">e fa ’l de nostra </w:t>
                  </w:r>
                  <w:proofErr w:type="spellStart"/>
                  <w:r w:rsidRPr="00B76AE3">
                    <w:rPr>
                      <w:rFonts w:ascii="Times New Roman" w:hAnsi="Times New Roman"/>
                    </w:rPr>
                    <w:t>fé</w:t>
                  </w:r>
                  <w:proofErr w:type="spellEnd"/>
                  <w:r w:rsidRPr="00B76AE3">
                    <w:rPr>
                      <w:rFonts w:ascii="Times New Roman" w:hAnsi="Times New Roman"/>
                    </w:rPr>
                    <w:t xml:space="preserve"> se non la crede;</w:t>
                  </w:r>
                  <w:r w:rsidRPr="00B76AE3">
                    <w:rPr>
                      <w:rFonts w:ascii="Times New Roman" w:hAnsi="Times New Roman"/>
                    </w:rPr>
                    <w:br/>
                    <w:t xml:space="preserve">e </w:t>
                  </w:r>
                  <w:proofErr w:type="spellStart"/>
                  <w:r w:rsidRPr="00B76AE3">
                    <w:rPr>
                      <w:rFonts w:ascii="Times New Roman" w:hAnsi="Times New Roman"/>
                    </w:rPr>
                    <w:t>nolle</w:t>
                  </w:r>
                  <w:proofErr w:type="spellEnd"/>
                  <w:r w:rsidRPr="00B76AE3">
                    <w:rPr>
                      <w:rFonts w:ascii="Times New Roman" w:hAnsi="Times New Roman"/>
                    </w:rPr>
                    <w:t xml:space="preserve"> </w:t>
                  </w:r>
                  <w:proofErr w:type="spellStart"/>
                  <w:r w:rsidRPr="00B76AE3">
                    <w:rPr>
                      <w:rFonts w:ascii="Times New Roman" w:hAnsi="Times New Roman"/>
                    </w:rPr>
                    <w:t>pò</w:t>
                  </w:r>
                  <w:proofErr w:type="spellEnd"/>
                  <w:r w:rsidRPr="00B76AE3">
                    <w:rPr>
                      <w:rFonts w:ascii="Times New Roman" w:hAnsi="Times New Roman"/>
                    </w:rPr>
                    <w:t xml:space="preserve"> </w:t>
                  </w:r>
                  <w:proofErr w:type="spellStart"/>
                  <w:r w:rsidRPr="00B76AE3">
                    <w:rPr>
                      <w:rFonts w:ascii="Times New Roman" w:hAnsi="Times New Roman"/>
                    </w:rPr>
                    <w:t>apressare</w:t>
                  </w:r>
                  <w:proofErr w:type="spellEnd"/>
                  <w:r w:rsidRPr="00B76AE3">
                    <w:rPr>
                      <w:rFonts w:ascii="Times New Roman" w:hAnsi="Times New Roman"/>
                    </w:rPr>
                    <w:t xml:space="preserve"> </w:t>
                  </w:r>
                  <w:proofErr w:type="spellStart"/>
                  <w:r w:rsidRPr="00B76AE3">
                    <w:rPr>
                      <w:rFonts w:ascii="Times New Roman" w:hAnsi="Times New Roman"/>
                    </w:rPr>
                    <w:t>om</w:t>
                  </w:r>
                  <w:proofErr w:type="spellEnd"/>
                  <w:r w:rsidRPr="00B76AE3">
                    <w:rPr>
                      <w:rFonts w:ascii="Times New Roman" w:hAnsi="Times New Roman"/>
                    </w:rPr>
                    <w:t xml:space="preserve"> che sia vile;</w:t>
                  </w:r>
                  <w:r w:rsidRPr="00B76AE3">
                    <w:rPr>
                      <w:rFonts w:ascii="Times New Roman" w:hAnsi="Times New Roman"/>
                    </w:rPr>
                    <w:br/>
                    <w:t xml:space="preserve">ancor ve dirò c’ha maggior </w:t>
                  </w:r>
                  <w:proofErr w:type="spellStart"/>
                  <w:r w:rsidRPr="00B76AE3">
                    <w:rPr>
                      <w:rFonts w:ascii="Times New Roman" w:hAnsi="Times New Roman"/>
                    </w:rPr>
                    <w:t>vertute</w:t>
                  </w:r>
                  <w:proofErr w:type="spellEnd"/>
                  <w:r w:rsidRPr="00B76AE3">
                    <w:rPr>
                      <w:rFonts w:ascii="Times New Roman" w:hAnsi="Times New Roman"/>
                    </w:rPr>
                    <w:t>:</w:t>
                  </w:r>
                  <w:r w:rsidRPr="00B76AE3">
                    <w:rPr>
                      <w:rFonts w:ascii="Times New Roman" w:hAnsi="Times New Roman"/>
                    </w:rPr>
                    <w:br/>
                    <w:t>null’</w:t>
                  </w:r>
                  <w:proofErr w:type="spellStart"/>
                  <w:r w:rsidRPr="00B76AE3">
                    <w:rPr>
                      <w:rFonts w:ascii="Times New Roman" w:hAnsi="Times New Roman"/>
                    </w:rPr>
                    <w:t>om</w:t>
                  </w:r>
                  <w:proofErr w:type="spellEnd"/>
                  <w:r w:rsidRPr="00B76AE3">
                    <w:rPr>
                      <w:rFonts w:ascii="Times New Roman" w:hAnsi="Times New Roman"/>
                    </w:rPr>
                    <w:t xml:space="preserve"> </w:t>
                  </w:r>
                  <w:proofErr w:type="spellStart"/>
                  <w:r w:rsidRPr="00B76AE3">
                    <w:rPr>
                      <w:rFonts w:ascii="Times New Roman" w:hAnsi="Times New Roman"/>
                    </w:rPr>
                    <w:t>pò</w:t>
                  </w:r>
                  <w:proofErr w:type="spellEnd"/>
                  <w:r w:rsidRPr="00B76AE3">
                    <w:rPr>
                      <w:rFonts w:ascii="Times New Roman" w:hAnsi="Times New Roman"/>
                    </w:rPr>
                    <w:t xml:space="preserve"> mal pensar fin che la vede.</w:t>
                  </w:r>
                </w:p>
              </w:tc>
              <w:tc>
                <w:tcPr>
                  <w:tcW w:w="4259" w:type="dxa"/>
                </w:tcPr>
                <w:p w:rsidR="00B76AE3" w:rsidRPr="00B76AE3" w:rsidRDefault="00B76AE3" w:rsidP="004C40ED">
                  <w:pPr>
                    <w:jc w:val="both"/>
                    <w:rPr>
                      <w:rFonts w:ascii="Arial" w:eastAsia="Times New Roman" w:hAnsi="Arial" w:cs="Arial"/>
                      <w:color w:val="000000"/>
                      <w:lang w:eastAsia="it-IT"/>
                    </w:rPr>
                  </w:pPr>
                  <w:r w:rsidRPr="00B76AE3">
                    <w:rPr>
                      <w:rFonts w:ascii="Times New Roman" w:hAnsi="Times New Roman"/>
                    </w:rPr>
                    <w:t>Io voglio lodare la mia donna in modo veritiero e paragonarle la rosa e il giglio; compare e risplende più della stella del mattino e le paragono ciò che c'è nel cielo di più bello. A lei paragono la verde pianura e l'aria, tutti i colori dei fiori, il giallo [</w:t>
                  </w:r>
                  <w:proofErr w:type="spellStart"/>
                  <w:r w:rsidRPr="00B76AE3">
                    <w:rPr>
                      <w:rFonts w:ascii="Times New Roman" w:hAnsi="Times New Roman"/>
                    </w:rPr>
                    <w:t>giano</w:t>
                  </w:r>
                  <w:proofErr w:type="spellEnd"/>
                  <w:r w:rsidRPr="00B76AE3">
                    <w:rPr>
                      <w:rFonts w:ascii="Times New Roman" w:hAnsi="Times New Roman"/>
                    </w:rPr>
                    <w:t>] e il rosso, l'oro e il lapislazzulo [azzurro] e ricche gemme degne di essere regalate: perfino Amore, attraverso di lei, diviene più perfetto.</w:t>
                  </w:r>
                  <w:r w:rsidR="004C40ED">
                    <w:rPr>
                      <w:rFonts w:ascii="Times New Roman" w:hAnsi="Times New Roman"/>
                    </w:rPr>
                    <w:t xml:space="preserve"> </w:t>
                  </w:r>
                  <w:r w:rsidRPr="00B76AE3">
                    <w:rPr>
                      <w:rFonts w:ascii="Times New Roman" w:hAnsi="Times New Roman"/>
                    </w:rPr>
                    <w:t>Passa per la strada ornata e così nobile che abbassa la superbia a chi ne riceve il saluto, e lo converte alla nostra fede, se non la crede; e non le si può avvicinare chi sia di animo volgare; in più vi dirò che ha un potere ancora più grande: nessuno può far pensieri malvagi [pensar mal] finché la guarda.</w:t>
                  </w:r>
                </w:p>
              </w:tc>
            </w:tr>
            <w:tr w:rsidR="00B76AE3" w:rsidRPr="00B76AE3" w:rsidTr="00B76AE3">
              <w:tc>
                <w:tcPr>
                  <w:tcW w:w="5240" w:type="dxa"/>
                </w:tcPr>
                <w:p w:rsidR="00B76AE3" w:rsidRDefault="00B76AE3" w:rsidP="009B3640">
                  <w:pPr>
                    <w:contextualSpacing/>
                    <w:rPr>
                      <w:rFonts w:ascii="Times New Roman" w:hAnsi="Times New Roman"/>
                    </w:rPr>
                  </w:pPr>
                  <w:r w:rsidRPr="00B76AE3">
                    <w:rPr>
                      <w:rFonts w:ascii="Times New Roman" w:hAnsi="Times New Roman"/>
                    </w:rPr>
                    <w:br w:type="page"/>
                  </w:r>
                </w:p>
                <w:p w:rsidR="00B76AE3" w:rsidRPr="00B76AE3" w:rsidRDefault="00B76AE3" w:rsidP="009B3640">
                  <w:pPr>
                    <w:contextualSpacing/>
                    <w:rPr>
                      <w:rFonts w:ascii="Times New Roman" w:hAnsi="Times New Roman"/>
                    </w:rPr>
                  </w:pPr>
                  <w:r w:rsidRPr="00B76AE3">
                    <w:rPr>
                      <w:rFonts w:ascii="Arial" w:eastAsia="Times New Roman" w:hAnsi="Arial" w:cs="Arial"/>
                      <w:b/>
                      <w:color w:val="000000"/>
                      <w:sz w:val="20"/>
                      <w:szCs w:val="20"/>
                      <w:lang w:eastAsia="it-IT"/>
                    </w:rPr>
                    <w:t>Stilnovisti: Guido Cavalcanti  Firenze, 1258 –1300)</w:t>
                  </w:r>
                  <w:r w:rsidRPr="00B76AE3">
                    <w:rPr>
                      <w:rFonts w:ascii="Times New Roman" w:hAnsi="Times New Roman"/>
                    </w:rPr>
                    <w:br/>
                  </w:r>
                  <w:r w:rsidRPr="00B76AE3">
                    <w:rPr>
                      <w:rFonts w:ascii="Times New Roman" w:hAnsi="Times New Roman"/>
                    </w:rPr>
                    <w:br/>
                    <w:t>Chi è questa che vène, ch’</w:t>
                  </w:r>
                  <w:proofErr w:type="spellStart"/>
                  <w:r w:rsidRPr="00B76AE3">
                    <w:rPr>
                      <w:rFonts w:ascii="Times New Roman" w:hAnsi="Times New Roman"/>
                    </w:rPr>
                    <w:t>ogn</w:t>
                  </w:r>
                  <w:proofErr w:type="spellEnd"/>
                  <w:r w:rsidRPr="00B76AE3">
                    <w:rPr>
                      <w:rFonts w:ascii="Times New Roman" w:hAnsi="Times New Roman"/>
                    </w:rPr>
                    <w:t>’</w:t>
                  </w:r>
                  <w:proofErr w:type="spellStart"/>
                  <w:r w:rsidRPr="00B76AE3">
                    <w:rPr>
                      <w:rFonts w:ascii="Times New Roman" w:hAnsi="Times New Roman"/>
                    </w:rPr>
                    <w:t>om</w:t>
                  </w:r>
                  <w:proofErr w:type="spellEnd"/>
                  <w:r w:rsidRPr="00B76AE3">
                    <w:rPr>
                      <w:rFonts w:ascii="Times New Roman" w:hAnsi="Times New Roman"/>
                    </w:rPr>
                    <w:t xml:space="preserve"> la mira,</w:t>
                  </w:r>
                  <w:r w:rsidRPr="00B76AE3">
                    <w:rPr>
                      <w:rFonts w:ascii="Times New Roman" w:hAnsi="Times New Roman"/>
                    </w:rPr>
                    <w:br/>
                    <w:t xml:space="preserve">che fa tremar di </w:t>
                  </w:r>
                  <w:proofErr w:type="spellStart"/>
                  <w:r w:rsidRPr="00B76AE3">
                    <w:rPr>
                      <w:rFonts w:ascii="Times New Roman" w:hAnsi="Times New Roman"/>
                    </w:rPr>
                    <w:t>chiaritate</w:t>
                  </w:r>
                  <w:proofErr w:type="spellEnd"/>
                  <w:r w:rsidRPr="00B76AE3">
                    <w:rPr>
                      <w:rStyle w:val="Rimandonotaapidipagina"/>
                      <w:rFonts w:ascii="Times New Roman" w:hAnsi="Times New Roman"/>
                    </w:rPr>
                    <w:footnoteReference w:id="2"/>
                  </w:r>
                  <w:r w:rsidRPr="00B76AE3">
                    <w:rPr>
                      <w:rFonts w:ascii="Times New Roman" w:hAnsi="Times New Roman"/>
                    </w:rPr>
                    <w:t xml:space="preserve"> l’</w:t>
                  </w:r>
                  <w:proofErr w:type="spellStart"/>
                  <w:r w:rsidRPr="00B76AE3">
                    <w:rPr>
                      <w:rFonts w:ascii="Times New Roman" w:hAnsi="Times New Roman"/>
                    </w:rPr>
                    <w:t>âre</w:t>
                  </w:r>
                  <w:proofErr w:type="spellEnd"/>
                  <w:r w:rsidRPr="00B76AE3">
                    <w:rPr>
                      <w:rFonts w:ascii="Times New Roman" w:hAnsi="Times New Roman"/>
                    </w:rPr>
                    <w:br/>
                    <w:t>e mena seco Amor, sì che parlare</w:t>
                  </w:r>
                  <w:r w:rsidRPr="00B76AE3">
                    <w:rPr>
                      <w:rFonts w:ascii="Times New Roman" w:hAnsi="Times New Roman"/>
                    </w:rPr>
                    <w:br/>
                    <w:t>null’</w:t>
                  </w:r>
                  <w:proofErr w:type="spellStart"/>
                  <w:r w:rsidRPr="00B76AE3">
                    <w:rPr>
                      <w:rFonts w:ascii="Times New Roman" w:hAnsi="Times New Roman"/>
                    </w:rPr>
                    <w:t>omo</w:t>
                  </w:r>
                  <w:proofErr w:type="spellEnd"/>
                  <w:r w:rsidRPr="00B76AE3">
                    <w:rPr>
                      <w:rFonts w:ascii="Times New Roman" w:hAnsi="Times New Roman"/>
                    </w:rPr>
                    <w:t xml:space="preserve"> </w:t>
                  </w:r>
                  <w:proofErr w:type="spellStart"/>
                  <w:r w:rsidRPr="00B76AE3">
                    <w:rPr>
                      <w:rFonts w:ascii="Times New Roman" w:hAnsi="Times New Roman"/>
                    </w:rPr>
                    <w:t>pote</w:t>
                  </w:r>
                  <w:proofErr w:type="spellEnd"/>
                  <w:r w:rsidRPr="00B76AE3">
                    <w:rPr>
                      <w:rFonts w:ascii="Times New Roman" w:hAnsi="Times New Roman"/>
                    </w:rPr>
                    <w:t>, ma ciascun sospira</w:t>
                  </w:r>
                  <w:r w:rsidRPr="00B76AE3">
                    <w:rPr>
                      <w:rStyle w:val="Rimandonotaapidipagina"/>
                      <w:rFonts w:ascii="Times New Roman" w:hAnsi="Times New Roman"/>
                    </w:rPr>
                    <w:footnoteReference w:id="3"/>
                  </w:r>
                  <w:r w:rsidRPr="00B76AE3">
                    <w:rPr>
                      <w:rFonts w:ascii="Times New Roman" w:hAnsi="Times New Roman"/>
                    </w:rPr>
                    <w:t>?</w:t>
                  </w:r>
                  <w:r w:rsidRPr="00B76AE3">
                    <w:rPr>
                      <w:rFonts w:ascii="Times New Roman" w:hAnsi="Times New Roman"/>
                    </w:rPr>
                    <w:br/>
                    <w:t xml:space="preserve">O </w:t>
                  </w:r>
                  <w:proofErr w:type="spellStart"/>
                  <w:r w:rsidRPr="00B76AE3">
                    <w:rPr>
                      <w:rFonts w:ascii="Times New Roman" w:hAnsi="Times New Roman"/>
                    </w:rPr>
                    <w:t>Deo</w:t>
                  </w:r>
                  <w:proofErr w:type="spellEnd"/>
                  <w:r w:rsidRPr="00B76AE3">
                    <w:rPr>
                      <w:rFonts w:ascii="Times New Roman" w:hAnsi="Times New Roman"/>
                    </w:rPr>
                    <w:t>, che sembra quando li occhi gira,</w:t>
                  </w:r>
                  <w:r w:rsidRPr="00B76AE3">
                    <w:rPr>
                      <w:rFonts w:ascii="Times New Roman" w:hAnsi="Times New Roman"/>
                    </w:rPr>
                    <w:br/>
                  </w:r>
                  <w:proofErr w:type="spellStart"/>
                  <w:r w:rsidRPr="00B76AE3">
                    <w:rPr>
                      <w:rFonts w:ascii="Times New Roman" w:hAnsi="Times New Roman"/>
                    </w:rPr>
                    <w:t>dical</w:t>
                  </w:r>
                  <w:proofErr w:type="spellEnd"/>
                  <w:r w:rsidRPr="00B76AE3">
                    <w:rPr>
                      <w:rFonts w:ascii="Times New Roman" w:hAnsi="Times New Roman"/>
                    </w:rPr>
                    <w:t xml:space="preserve">’amor, </w:t>
                  </w:r>
                  <w:proofErr w:type="spellStart"/>
                  <w:r w:rsidRPr="00B76AE3">
                    <w:rPr>
                      <w:rFonts w:ascii="Times New Roman" w:hAnsi="Times New Roman"/>
                    </w:rPr>
                    <w:t>chio</w:t>
                  </w:r>
                  <w:proofErr w:type="spellEnd"/>
                  <w:r w:rsidRPr="00B76AE3">
                    <w:rPr>
                      <w:rFonts w:ascii="Times New Roman" w:hAnsi="Times New Roman"/>
                    </w:rPr>
                    <w:t xml:space="preserve"> </w:t>
                  </w:r>
                  <w:proofErr w:type="spellStart"/>
                  <w:r w:rsidRPr="00B76AE3">
                    <w:rPr>
                      <w:rFonts w:ascii="Times New Roman" w:hAnsi="Times New Roman"/>
                    </w:rPr>
                    <w:t>nol</w:t>
                  </w:r>
                  <w:proofErr w:type="spellEnd"/>
                  <w:r w:rsidRPr="00B76AE3">
                    <w:rPr>
                      <w:rFonts w:ascii="Times New Roman" w:hAnsi="Times New Roman"/>
                    </w:rPr>
                    <w:t xml:space="preserve"> </w:t>
                  </w:r>
                  <w:proofErr w:type="spellStart"/>
                  <w:r w:rsidRPr="00B76AE3">
                    <w:rPr>
                      <w:rFonts w:ascii="Times New Roman" w:hAnsi="Times New Roman"/>
                    </w:rPr>
                    <w:t>savria</w:t>
                  </w:r>
                  <w:proofErr w:type="spellEnd"/>
                  <w:r w:rsidRPr="00B76AE3">
                    <w:rPr>
                      <w:rFonts w:ascii="Times New Roman" w:hAnsi="Times New Roman"/>
                    </w:rPr>
                    <w:t xml:space="preserve"> contare:</w:t>
                  </w:r>
                  <w:r w:rsidRPr="00B76AE3">
                    <w:rPr>
                      <w:rFonts w:ascii="Times New Roman" w:hAnsi="Times New Roman"/>
                    </w:rPr>
                    <w:br/>
                    <w:t>cotanto d’umiltà donna</w:t>
                  </w:r>
                  <w:r w:rsidRPr="00B76AE3">
                    <w:rPr>
                      <w:rStyle w:val="Rimandonotaapidipagina"/>
                      <w:rFonts w:ascii="Times New Roman" w:hAnsi="Times New Roman"/>
                    </w:rPr>
                    <w:footnoteReference w:id="4"/>
                  </w:r>
                  <w:r w:rsidRPr="00B76AE3">
                    <w:rPr>
                      <w:rFonts w:ascii="Times New Roman" w:hAnsi="Times New Roman"/>
                    </w:rPr>
                    <w:t xml:space="preserve"> mi pare</w:t>
                  </w:r>
                  <w:r w:rsidRPr="00B76AE3">
                    <w:rPr>
                      <w:rFonts w:ascii="Times New Roman" w:hAnsi="Times New Roman"/>
                    </w:rPr>
                    <w:br/>
                    <w:t>ch’</w:t>
                  </w:r>
                  <w:proofErr w:type="spellStart"/>
                  <w:r w:rsidRPr="00B76AE3">
                    <w:rPr>
                      <w:rFonts w:ascii="Times New Roman" w:hAnsi="Times New Roman"/>
                    </w:rPr>
                    <w:t>ogn</w:t>
                  </w:r>
                  <w:proofErr w:type="spellEnd"/>
                  <w:r w:rsidRPr="00B76AE3">
                    <w:rPr>
                      <w:rFonts w:ascii="Times New Roman" w:hAnsi="Times New Roman"/>
                    </w:rPr>
                    <w:t xml:space="preserve">’altra </w:t>
                  </w:r>
                  <w:proofErr w:type="spellStart"/>
                  <w:r w:rsidRPr="00B76AE3">
                    <w:rPr>
                      <w:rFonts w:ascii="Times New Roman" w:hAnsi="Times New Roman"/>
                    </w:rPr>
                    <w:t>ver</w:t>
                  </w:r>
                  <w:proofErr w:type="spellEnd"/>
                  <w:r w:rsidRPr="00B76AE3">
                    <w:rPr>
                      <w:rFonts w:ascii="Times New Roman" w:hAnsi="Times New Roman"/>
                    </w:rPr>
                    <w:t xml:space="preserve"> si lei i’ la </w:t>
                  </w:r>
                  <w:proofErr w:type="spellStart"/>
                  <w:r w:rsidRPr="00B76AE3">
                    <w:rPr>
                      <w:rFonts w:ascii="Times New Roman" w:hAnsi="Times New Roman"/>
                    </w:rPr>
                    <w:t>chiam</w:t>
                  </w:r>
                  <w:proofErr w:type="spellEnd"/>
                  <w:r w:rsidRPr="00B76AE3">
                    <w:rPr>
                      <w:rFonts w:ascii="Times New Roman" w:hAnsi="Times New Roman"/>
                    </w:rPr>
                    <w:t>’ira.</w:t>
                  </w:r>
                  <w:r w:rsidRPr="00B76AE3">
                    <w:rPr>
                      <w:rFonts w:ascii="Times New Roman" w:hAnsi="Times New Roman"/>
                    </w:rPr>
                    <w:br/>
                  </w:r>
                  <w:r w:rsidRPr="00B76AE3">
                    <w:rPr>
                      <w:rFonts w:ascii="Times New Roman" w:hAnsi="Times New Roman"/>
                    </w:rPr>
                    <w:lastRenderedPageBreak/>
                    <w:t xml:space="preserve">Non si </w:t>
                  </w:r>
                  <w:proofErr w:type="spellStart"/>
                  <w:r w:rsidRPr="00B76AE3">
                    <w:rPr>
                      <w:rFonts w:ascii="Times New Roman" w:hAnsi="Times New Roman"/>
                    </w:rPr>
                    <w:t>poria</w:t>
                  </w:r>
                  <w:proofErr w:type="spellEnd"/>
                  <w:r w:rsidRPr="00B76AE3">
                    <w:rPr>
                      <w:rFonts w:ascii="Times New Roman" w:hAnsi="Times New Roman"/>
                    </w:rPr>
                    <w:t xml:space="preserve"> contar la sua </w:t>
                  </w:r>
                  <w:proofErr w:type="spellStart"/>
                  <w:r w:rsidRPr="00B76AE3">
                    <w:rPr>
                      <w:rFonts w:ascii="Times New Roman" w:hAnsi="Times New Roman"/>
                    </w:rPr>
                    <w:t>piagenza</w:t>
                  </w:r>
                  <w:proofErr w:type="spellEnd"/>
                  <w:r w:rsidRPr="00B76AE3">
                    <w:rPr>
                      <w:rFonts w:ascii="Times New Roman" w:hAnsi="Times New Roman"/>
                    </w:rPr>
                    <w:t>,</w:t>
                  </w:r>
                  <w:r w:rsidRPr="00B76AE3">
                    <w:rPr>
                      <w:rFonts w:ascii="Times New Roman" w:hAnsi="Times New Roman"/>
                    </w:rPr>
                    <w:br/>
                    <w:t>ch’a le’ s’</w:t>
                  </w:r>
                  <w:proofErr w:type="spellStart"/>
                  <w:r w:rsidRPr="00B76AE3">
                    <w:rPr>
                      <w:rFonts w:ascii="Times New Roman" w:hAnsi="Times New Roman"/>
                    </w:rPr>
                    <w:t>inchin</w:t>
                  </w:r>
                  <w:proofErr w:type="spellEnd"/>
                  <w:r w:rsidRPr="00B76AE3">
                    <w:rPr>
                      <w:rFonts w:ascii="Times New Roman" w:hAnsi="Times New Roman"/>
                    </w:rPr>
                    <w:t xml:space="preserve">’ ogni gentil </w:t>
                  </w:r>
                  <w:proofErr w:type="spellStart"/>
                  <w:r w:rsidRPr="00B76AE3">
                    <w:rPr>
                      <w:rFonts w:ascii="Times New Roman" w:hAnsi="Times New Roman"/>
                    </w:rPr>
                    <w:t>vertute</w:t>
                  </w:r>
                  <w:proofErr w:type="spellEnd"/>
                  <w:r w:rsidRPr="00B76AE3">
                    <w:rPr>
                      <w:rFonts w:ascii="Times New Roman" w:hAnsi="Times New Roman"/>
                    </w:rPr>
                    <w:t>,</w:t>
                  </w:r>
                  <w:r w:rsidRPr="00B76AE3">
                    <w:rPr>
                      <w:rFonts w:ascii="Times New Roman" w:hAnsi="Times New Roman"/>
                    </w:rPr>
                    <w:br/>
                    <w:t xml:space="preserve">e la </w:t>
                  </w:r>
                  <w:proofErr w:type="spellStart"/>
                  <w:r w:rsidRPr="00B76AE3">
                    <w:rPr>
                      <w:rFonts w:ascii="Times New Roman" w:hAnsi="Times New Roman"/>
                    </w:rPr>
                    <w:t>beltate</w:t>
                  </w:r>
                  <w:proofErr w:type="spellEnd"/>
                  <w:r w:rsidRPr="00B76AE3">
                    <w:rPr>
                      <w:rFonts w:ascii="Times New Roman" w:hAnsi="Times New Roman"/>
                    </w:rPr>
                    <w:t xml:space="preserve"> per sua dea la mostra.</w:t>
                  </w:r>
                  <w:r w:rsidRPr="00B76AE3">
                    <w:rPr>
                      <w:rFonts w:ascii="Times New Roman" w:hAnsi="Times New Roman"/>
                    </w:rPr>
                    <w:br/>
                    <w:t>Non fu sì alta già la mente nostra</w:t>
                  </w:r>
                  <w:r w:rsidRPr="00B76AE3">
                    <w:rPr>
                      <w:rFonts w:ascii="Times New Roman" w:hAnsi="Times New Roman"/>
                    </w:rPr>
                    <w:br/>
                    <w:t>E non si pose ’n noi tanta salute</w:t>
                  </w:r>
                  <w:r w:rsidRPr="00B76AE3">
                    <w:rPr>
                      <w:rStyle w:val="Rimandonotaapidipagina"/>
                      <w:rFonts w:ascii="Times New Roman" w:hAnsi="Times New Roman"/>
                    </w:rPr>
                    <w:footnoteReference w:id="5"/>
                  </w:r>
                  <w:r w:rsidRPr="00B76AE3">
                    <w:rPr>
                      <w:rFonts w:ascii="Times New Roman" w:hAnsi="Times New Roman"/>
                    </w:rPr>
                    <w:t>,</w:t>
                  </w:r>
                  <w:r w:rsidRPr="00B76AE3">
                    <w:rPr>
                      <w:rFonts w:ascii="Times New Roman" w:hAnsi="Times New Roman"/>
                    </w:rPr>
                    <w:br/>
                    <w:t xml:space="preserve">che </w:t>
                  </w:r>
                  <w:proofErr w:type="spellStart"/>
                  <w:r w:rsidRPr="00B76AE3">
                    <w:rPr>
                      <w:rFonts w:ascii="Times New Roman" w:hAnsi="Times New Roman"/>
                    </w:rPr>
                    <w:t>propiamente</w:t>
                  </w:r>
                  <w:proofErr w:type="spellEnd"/>
                  <w:r w:rsidRPr="00B76AE3">
                    <w:rPr>
                      <w:rFonts w:ascii="Times New Roman" w:hAnsi="Times New Roman"/>
                    </w:rPr>
                    <w:t xml:space="preserve"> n’</w:t>
                  </w:r>
                  <w:proofErr w:type="spellStart"/>
                  <w:r w:rsidRPr="00B76AE3">
                    <w:rPr>
                      <w:rFonts w:ascii="Times New Roman" w:hAnsi="Times New Roman"/>
                    </w:rPr>
                    <w:t>aviàn</w:t>
                  </w:r>
                  <w:proofErr w:type="spellEnd"/>
                  <w:r w:rsidRPr="00B76AE3">
                    <w:rPr>
                      <w:rFonts w:ascii="Times New Roman" w:hAnsi="Times New Roman"/>
                    </w:rPr>
                    <w:t xml:space="preserve"> conoscenza</w:t>
                  </w:r>
                  <w:r w:rsidRPr="00B76AE3">
                    <w:rPr>
                      <w:rStyle w:val="Rimandonotaapidipagina"/>
                      <w:rFonts w:ascii="Times New Roman" w:hAnsi="Times New Roman"/>
                    </w:rPr>
                    <w:footnoteReference w:id="6"/>
                  </w:r>
                  <w:r w:rsidRPr="00B76AE3">
                    <w:rPr>
                      <w:rFonts w:ascii="Times New Roman" w:hAnsi="Times New Roman"/>
                    </w:rPr>
                    <w:t>.</w:t>
                  </w:r>
                </w:p>
              </w:tc>
              <w:tc>
                <w:tcPr>
                  <w:tcW w:w="4259" w:type="dxa"/>
                </w:tcPr>
                <w:p w:rsidR="00B76AE3" w:rsidRPr="00B76AE3" w:rsidRDefault="00B76AE3" w:rsidP="009B3640">
                  <w:pPr>
                    <w:contextualSpacing/>
                    <w:jc w:val="both"/>
                    <w:rPr>
                      <w:rFonts w:ascii="Times New Roman" w:hAnsi="Times New Roman"/>
                    </w:rPr>
                  </w:pPr>
                  <w:r w:rsidRPr="00B76AE3">
                    <w:rPr>
                      <w:rFonts w:ascii="Times New Roman" w:hAnsi="Times New Roman"/>
                    </w:rPr>
                    <w:lastRenderedPageBreak/>
                    <w:br/>
                    <w:t>Chi è questa che avanza, che tutti (</w:t>
                  </w:r>
                  <w:r w:rsidRPr="00B76AE3">
                    <w:rPr>
                      <w:rFonts w:ascii="Times New Roman" w:hAnsi="Times New Roman"/>
                      <w:i/>
                    </w:rPr>
                    <w:t>ogn’</w:t>
                  </w:r>
                  <w:proofErr w:type="spellStart"/>
                  <w:r w:rsidRPr="00B76AE3">
                    <w:rPr>
                      <w:rFonts w:ascii="Times New Roman" w:hAnsi="Times New Roman"/>
                      <w:i/>
                    </w:rPr>
                    <w:t>om</w:t>
                  </w:r>
                  <w:proofErr w:type="spellEnd"/>
                  <w:r w:rsidRPr="00B76AE3">
                    <w:rPr>
                      <w:rFonts w:ascii="Times New Roman" w:hAnsi="Times New Roman"/>
                    </w:rPr>
                    <w:t>) guardano con ammirazione, che fa vibrare l’aria di luce e conduce con se Amore; così che nessuno (</w:t>
                  </w:r>
                  <w:r w:rsidRPr="00B76AE3">
                    <w:rPr>
                      <w:rFonts w:ascii="Times New Roman" w:hAnsi="Times New Roman"/>
                      <w:i/>
                    </w:rPr>
                    <w:t>null’</w:t>
                  </w:r>
                  <w:proofErr w:type="spellStart"/>
                  <w:r w:rsidRPr="00B76AE3">
                    <w:rPr>
                      <w:rFonts w:ascii="Times New Roman" w:hAnsi="Times New Roman"/>
                      <w:i/>
                    </w:rPr>
                    <w:t>omo</w:t>
                  </w:r>
                  <w:proofErr w:type="spellEnd"/>
                  <w:r w:rsidRPr="00B76AE3">
                    <w:rPr>
                      <w:rFonts w:ascii="Times New Roman" w:hAnsi="Times New Roman"/>
                    </w:rPr>
                    <w:t>) riesce a parlare, e invece ognuno sospira? O Dio, che cosa sembra quando muove lo sguardo! Lo dica Amore, perché io non lo saprei raccontare. Mi sembra una tale dominatrice di umiltà che ogni altra a suo confronto (</w:t>
                  </w:r>
                  <w:proofErr w:type="spellStart"/>
                  <w:r w:rsidRPr="00B76AE3">
                    <w:rPr>
                      <w:rFonts w:ascii="Times New Roman" w:hAnsi="Times New Roman"/>
                      <w:i/>
                    </w:rPr>
                    <w:t>ver</w:t>
                  </w:r>
                  <w:proofErr w:type="spellEnd"/>
                  <w:r w:rsidRPr="00B76AE3">
                    <w:rPr>
                      <w:rFonts w:ascii="Times New Roman" w:hAnsi="Times New Roman"/>
                      <w:i/>
                    </w:rPr>
                    <w:t xml:space="preserve"> di lei</w:t>
                  </w:r>
                  <w:r w:rsidRPr="00B76AE3">
                    <w:rPr>
                      <w:rFonts w:ascii="Times New Roman" w:hAnsi="Times New Roman"/>
                    </w:rPr>
                    <w:t xml:space="preserve">) la considero piena di superbia. Non si potrebbe </w:t>
                  </w:r>
                  <w:r w:rsidRPr="00B76AE3">
                    <w:rPr>
                      <w:rFonts w:ascii="Times New Roman" w:hAnsi="Times New Roman"/>
                    </w:rPr>
                    <w:lastRenderedPageBreak/>
                    <w:t xml:space="preserve">raccontare la sua </w:t>
                  </w:r>
                  <w:r w:rsidRPr="00B76AE3">
                    <w:rPr>
                      <w:rFonts w:ascii="Times New Roman" w:hAnsi="Times New Roman"/>
                      <w:b/>
                    </w:rPr>
                    <w:t>bellezza</w:t>
                  </w:r>
                  <w:r w:rsidRPr="00B76AE3">
                    <w:rPr>
                      <w:rFonts w:ascii="Times New Roman" w:hAnsi="Times New Roman"/>
                    </w:rPr>
                    <w:t>, perché a lei si sottomette (</w:t>
                  </w:r>
                  <w:r w:rsidRPr="00B76AE3">
                    <w:rPr>
                      <w:rFonts w:ascii="Times New Roman" w:hAnsi="Times New Roman"/>
                      <w:i/>
                    </w:rPr>
                    <w:t>s’</w:t>
                  </w:r>
                  <w:proofErr w:type="spellStart"/>
                  <w:r w:rsidRPr="00B76AE3">
                    <w:rPr>
                      <w:rFonts w:ascii="Times New Roman" w:hAnsi="Times New Roman"/>
                      <w:i/>
                    </w:rPr>
                    <w:t>inchin</w:t>
                  </w:r>
                  <w:proofErr w:type="spellEnd"/>
                  <w:r w:rsidRPr="00B76AE3">
                    <w:rPr>
                      <w:rFonts w:ascii="Times New Roman" w:hAnsi="Times New Roman"/>
                    </w:rPr>
                    <w:t>(</w:t>
                  </w:r>
                  <w:r w:rsidRPr="00B76AE3">
                    <w:rPr>
                      <w:rFonts w:ascii="Times New Roman" w:hAnsi="Times New Roman"/>
                      <w:i/>
                    </w:rPr>
                    <w:t>a</w:t>
                  </w:r>
                  <w:r w:rsidRPr="00B76AE3">
                    <w:rPr>
                      <w:rFonts w:ascii="Times New Roman" w:hAnsi="Times New Roman"/>
                    </w:rPr>
                    <w:t xml:space="preserve">)) ogni nobile virtù, e la bellezza la </w:t>
                  </w:r>
                  <w:proofErr w:type="spellStart"/>
                  <w:r w:rsidRPr="00B76AE3">
                    <w:rPr>
                      <w:rFonts w:ascii="Times New Roman" w:hAnsi="Times New Roman"/>
                    </w:rPr>
                    <w:t>la</w:t>
                  </w:r>
                  <w:proofErr w:type="spellEnd"/>
                  <w:r w:rsidRPr="00B76AE3">
                    <w:rPr>
                      <w:rFonts w:ascii="Times New Roman" w:hAnsi="Times New Roman"/>
                    </w:rPr>
                    <w:t xml:space="preserve"> indica come sua divinità. La nostra mente non fu mai tanto profonda e non entrò in noi abbastanza grazia (</w:t>
                  </w:r>
                  <w:r w:rsidRPr="00B76AE3">
                    <w:rPr>
                      <w:rFonts w:ascii="Times New Roman" w:hAnsi="Times New Roman"/>
                      <w:i/>
                    </w:rPr>
                    <w:t>salute</w:t>
                  </w:r>
                  <w:r w:rsidRPr="00B76AE3">
                    <w:rPr>
                      <w:rFonts w:ascii="Times New Roman" w:hAnsi="Times New Roman"/>
                    </w:rPr>
                    <w:t>) da poterne avere una conoscenza adeguata.</w:t>
                  </w:r>
                </w:p>
              </w:tc>
            </w:tr>
          </w:tbl>
          <w:p w:rsidR="00DB7D22" w:rsidRPr="00DB7D22" w:rsidRDefault="00DB7D22" w:rsidP="00DB7D22">
            <w:pPr>
              <w:spacing w:before="96" w:after="120" w:line="360" w:lineRule="atLeast"/>
              <w:rPr>
                <w:rFonts w:ascii="Arial" w:eastAsia="Times New Roman" w:hAnsi="Arial" w:cs="Arial"/>
                <w:color w:val="000000"/>
                <w:sz w:val="18"/>
                <w:szCs w:val="18"/>
                <w:lang w:eastAsia="it-IT"/>
              </w:rPr>
            </w:pPr>
          </w:p>
        </w:tc>
      </w:tr>
    </w:tbl>
    <w:p w:rsidR="000569A2" w:rsidRDefault="000569A2"/>
    <w:p w:rsidR="000569A2" w:rsidRPr="004C40ED" w:rsidRDefault="000569A2">
      <w:pPr>
        <w:rPr>
          <w:b/>
        </w:rPr>
      </w:pPr>
    </w:p>
    <w:p w:rsidR="000569A2" w:rsidRPr="004C40ED" w:rsidRDefault="000569A2">
      <w:pPr>
        <w:rPr>
          <w:b/>
        </w:rPr>
      </w:pPr>
    </w:p>
    <w:p w:rsidR="000569A2" w:rsidRPr="004C40ED" w:rsidRDefault="0012247B">
      <w:pPr>
        <w:rPr>
          <w:b/>
        </w:rPr>
      </w:pPr>
      <w:r w:rsidRPr="004C40ED">
        <w:rPr>
          <w:b/>
        </w:rPr>
        <w:t xml:space="preserve">DANTE </w:t>
      </w:r>
      <w:r w:rsidR="00EB2B8F" w:rsidRPr="004C40ED">
        <w:rPr>
          <w:b/>
        </w:rPr>
        <w:t xml:space="preserve">: vita, opere e </w:t>
      </w:r>
      <w:proofErr w:type="spellStart"/>
      <w:r w:rsidRPr="004C40ED">
        <w:rPr>
          <w:b/>
        </w:rPr>
        <w:t>E</w:t>
      </w:r>
      <w:proofErr w:type="spellEnd"/>
      <w:r w:rsidRPr="004C40ED">
        <w:rPr>
          <w:b/>
        </w:rPr>
        <w:t xml:space="preserve"> AVVENIMENTI STORICI</w:t>
      </w:r>
    </w:p>
    <w:p w:rsidR="00F27FEC" w:rsidRDefault="00F27FEC">
      <w:r>
        <w:t xml:space="preserve">1194 – 1250 Federico II  </w:t>
      </w:r>
      <w:hyperlink r:id="rId10" w:history="1">
        <w:r w:rsidRPr="00C542BD">
          <w:rPr>
            <w:rStyle w:val="Collegamentoipertestuale"/>
          </w:rPr>
          <w:t>http://it.wikipedia.org/wiki/Federico_II_del_Sacro_Romano_Impero</w:t>
        </w:r>
      </w:hyperlink>
    </w:p>
    <w:p w:rsidR="007E6A12" w:rsidRDefault="00C73519">
      <w:r>
        <w:rPr>
          <w:noProof/>
          <w:lang w:eastAsia="it-IT"/>
        </w:rPr>
        <w:drawing>
          <wp:anchor distT="0" distB="0" distL="114300" distR="114300" simplePos="0" relativeHeight="251658240" behindDoc="1" locked="0" layoutInCell="1" allowOverlap="1">
            <wp:simplePos x="0" y="0"/>
            <wp:positionH relativeFrom="column">
              <wp:posOffset>3128010</wp:posOffset>
            </wp:positionH>
            <wp:positionV relativeFrom="paragraph">
              <wp:posOffset>427355</wp:posOffset>
            </wp:positionV>
            <wp:extent cx="3000375" cy="2638425"/>
            <wp:effectExtent l="19050" t="0" r="9525" b="0"/>
            <wp:wrapTight wrapText="bothSides">
              <wp:wrapPolygon edited="0">
                <wp:start x="-137" y="0"/>
                <wp:lineTo x="-137" y="21522"/>
                <wp:lineTo x="21669" y="21522"/>
                <wp:lineTo x="21669" y="0"/>
                <wp:lineTo x="-137" y="0"/>
              </wp:wrapPolygon>
            </wp:wrapTight>
            <wp:docPr id="1" name="Immagine 0" descr="Battle_of_Montap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_of_Montaperti.jpg"/>
                    <pic:cNvPicPr/>
                  </pic:nvPicPr>
                  <pic:blipFill>
                    <a:blip r:embed="rId11" cstate="print"/>
                    <a:stretch>
                      <a:fillRect/>
                    </a:stretch>
                  </pic:blipFill>
                  <pic:spPr>
                    <a:xfrm>
                      <a:off x="0" y="0"/>
                      <a:ext cx="3000375" cy="2638425"/>
                    </a:xfrm>
                    <a:prstGeom prst="rect">
                      <a:avLst/>
                    </a:prstGeom>
                  </pic:spPr>
                </pic:pic>
              </a:graphicData>
            </a:graphic>
          </wp:anchor>
        </w:drawing>
      </w:r>
      <w:r w:rsidR="00F27FEC">
        <w:t>1250 – 1254 Corrado IV figlio e successore di Federico II impegnato in Germania contro feudatari ribelli, lasciò la reggenza del Regno di Sicilia al fratellastro Manfredi</w:t>
      </w:r>
    </w:p>
    <w:p w:rsidR="00F27FEC" w:rsidRDefault="00F27FEC">
      <w:pPr>
        <w:rPr>
          <w:rFonts w:ascii="Arial" w:hAnsi="Arial" w:cs="Arial"/>
          <w:color w:val="000000"/>
          <w:sz w:val="19"/>
          <w:szCs w:val="19"/>
          <w:shd w:val="clear" w:color="auto" w:fill="FFFFFF"/>
        </w:rPr>
      </w:pPr>
      <w:r>
        <w:t xml:space="preserve">1254 – 1266 Manfredi riorganizza il partito ghibellino (sostenitori dell’Impero) in Italia sostenendo i ghibellini toscani guidati da Farinata degli </w:t>
      </w:r>
      <w:proofErr w:type="spellStart"/>
      <w:r>
        <w:t>Uberti</w:t>
      </w:r>
      <w:proofErr w:type="spellEnd"/>
      <w:r>
        <w:t xml:space="preserve"> , </w:t>
      </w:r>
      <w:r>
        <w:rPr>
          <w:rFonts w:ascii="Arial" w:hAnsi="Arial" w:cs="Arial"/>
          <w:color w:val="000000"/>
          <w:sz w:val="19"/>
          <w:szCs w:val="19"/>
          <w:shd w:val="clear" w:color="auto" w:fill="FFFFFF"/>
        </w:rPr>
        <w:t>citato da</w:t>
      </w:r>
      <w:r>
        <w:rPr>
          <w:rStyle w:val="apple-converted-space"/>
          <w:rFonts w:ascii="Arial" w:hAnsi="Arial" w:cs="Arial"/>
          <w:color w:val="000000"/>
          <w:sz w:val="19"/>
          <w:szCs w:val="19"/>
          <w:shd w:val="clear" w:color="auto" w:fill="FFFFFF"/>
        </w:rPr>
        <w:t> </w:t>
      </w:r>
      <w:r w:rsidRPr="00F27FEC">
        <w:rPr>
          <w:rFonts w:ascii="Arial" w:hAnsi="Arial" w:cs="Arial"/>
          <w:sz w:val="19"/>
          <w:szCs w:val="19"/>
          <w:shd w:val="clear" w:color="auto" w:fill="FFFFFF"/>
        </w:rPr>
        <w:t>Dante</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xml:space="preserve">nel </w:t>
      </w:r>
      <w:proofErr w:type="spellStart"/>
      <w:r>
        <w:rPr>
          <w:rFonts w:ascii="Arial" w:hAnsi="Arial" w:cs="Arial"/>
          <w:color w:val="000000"/>
          <w:sz w:val="19"/>
          <w:szCs w:val="19"/>
          <w:shd w:val="clear" w:color="auto" w:fill="FFFFFF"/>
        </w:rPr>
        <w:t>VI</w:t>
      </w:r>
      <w:proofErr w:type="spellEnd"/>
      <w:r>
        <w:rPr>
          <w:rFonts w:ascii="Arial" w:hAnsi="Arial" w:cs="Arial"/>
          <w:color w:val="000000"/>
          <w:sz w:val="19"/>
          <w:szCs w:val="19"/>
          <w:shd w:val="clear" w:color="auto" w:fill="FFFFFF"/>
        </w:rPr>
        <w:t xml:space="preserve"> canto dell'Inferno tra gli </w:t>
      </w:r>
      <w:r>
        <w:rPr>
          <w:rFonts w:ascii="Arial" w:hAnsi="Arial" w:cs="Arial"/>
          <w:i/>
          <w:iCs/>
          <w:color w:val="000000"/>
          <w:sz w:val="19"/>
          <w:szCs w:val="19"/>
          <w:shd w:val="clear" w:color="auto" w:fill="FFFFFF"/>
        </w:rPr>
        <w:t>uomini degni del tempo passato</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(verso 79-84), ovvero i fiorentini</w:t>
      </w:r>
      <w:r>
        <w:rPr>
          <w:rStyle w:val="apple-converted-space"/>
          <w:rFonts w:ascii="Arial" w:hAnsi="Arial" w:cs="Arial"/>
          <w:color w:val="000000"/>
          <w:sz w:val="19"/>
          <w:szCs w:val="19"/>
          <w:shd w:val="clear" w:color="auto" w:fill="FFFFFF"/>
        </w:rPr>
        <w:t> </w:t>
      </w:r>
      <w:r>
        <w:rPr>
          <w:rFonts w:ascii="Arial" w:hAnsi="Arial" w:cs="Arial"/>
          <w:i/>
          <w:iCs/>
          <w:color w:val="000000"/>
          <w:sz w:val="19"/>
          <w:szCs w:val="19"/>
          <w:shd w:val="clear" w:color="auto" w:fill="FFFFFF"/>
        </w:rPr>
        <w:t xml:space="preserve">ch'a ben far </w:t>
      </w:r>
      <w:proofErr w:type="spellStart"/>
      <w:r>
        <w:rPr>
          <w:rFonts w:ascii="Arial" w:hAnsi="Arial" w:cs="Arial"/>
          <w:i/>
          <w:iCs/>
          <w:color w:val="000000"/>
          <w:sz w:val="19"/>
          <w:szCs w:val="19"/>
          <w:shd w:val="clear" w:color="auto" w:fill="FFFFFF"/>
        </w:rPr>
        <w:t>puoser</w:t>
      </w:r>
      <w:proofErr w:type="spellEnd"/>
      <w:r>
        <w:rPr>
          <w:rFonts w:ascii="Arial" w:hAnsi="Arial" w:cs="Arial"/>
          <w:i/>
          <w:iCs/>
          <w:color w:val="000000"/>
          <w:sz w:val="19"/>
          <w:szCs w:val="19"/>
          <w:shd w:val="clear" w:color="auto" w:fill="FFFFFF"/>
        </w:rPr>
        <w:t xml:space="preserve"> li '</w:t>
      </w:r>
      <w:proofErr w:type="spellStart"/>
      <w:r>
        <w:rPr>
          <w:rFonts w:ascii="Arial" w:hAnsi="Arial" w:cs="Arial"/>
          <w:i/>
          <w:iCs/>
          <w:color w:val="000000"/>
          <w:sz w:val="19"/>
          <w:szCs w:val="19"/>
          <w:shd w:val="clear" w:color="auto" w:fill="FFFFFF"/>
        </w:rPr>
        <w:t>ngegni</w:t>
      </w:r>
      <w:proofErr w:type="spellEnd"/>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xml:space="preserve">e citato ancora nel canto X tra gli eretici, perché Dante era un guelfo bianco e riconosceva comunque l’autorità spirituale del Papa (vedi : De Monarchia). </w:t>
      </w:r>
    </w:p>
    <w:p w:rsidR="00C73519" w:rsidRDefault="00C73519">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1260 Battaglia di </w:t>
      </w:r>
      <w:proofErr w:type="spellStart"/>
      <w:r>
        <w:rPr>
          <w:rFonts w:ascii="Arial" w:hAnsi="Arial" w:cs="Arial"/>
          <w:color w:val="000000"/>
          <w:sz w:val="19"/>
          <w:szCs w:val="19"/>
          <w:shd w:val="clear" w:color="auto" w:fill="FFFFFF"/>
        </w:rPr>
        <w:t>Montaperti</w:t>
      </w:r>
      <w:proofErr w:type="spellEnd"/>
      <w:r>
        <w:rPr>
          <w:rFonts w:ascii="Arial" w:hAnsi="Arial" w:cs="Arial"/>
          <w:color w:val="000000"/>
          <w:sz w:val="19"/>
          <w:szCs w:val="19"/>
          <w:shd w:val="clear" w:color="auto" w:fill="FFFFFF"/>
        </w:rPr>
        <w:t xml:space="preserve"> (vicino Siena), vincono i ghibellini toscani sostenuti da Manfredi contro i guelfi fiorentini. </w:t>
      </w:r>
    </w:p>
    <w:p w:rsidR="0060359F" w:rsidRDefault="0060359F">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1265 Nasce Dante </w:t>
      </w:r>
      <w:r w:rsidR="00C73519">
        <w:rPr>
          <w:rFonts w:ascii="Arial" w:hAnsi="Arial" w:cs="Arial"/>
          <w:color w:val="000000"/>
          <w:sz w:val="19"/>
          <w:szCs w:val="19"/>
          <w:shd w:val="clear" w:color="auto" w:fill="FFFFFF"/>
        </w:rPr>
        <w:t xml:space="preserve">da Alighiero degli Alighieri, da importante famiglia fiorentina, </w:t>
      </w:r>
      <w:r>
        <w:rPr>
          <w:rFonts w:ascii="Arial" w:hAnsi="Arial" w:cs="Arial"/>
          <w:color w:val="000000"/>
          <w:sz w:val="19"/>
          <w:szCs w:val="19"/>
          <w:shd w:val="clear" w:color="auto" w:fill="FFFFFF"/>
        </w:rPr>
        <w:t xml:space="preserve">di professione cambiavalute, non particolarmente coinvolto in politica, per questo anche se di parte guelfa non venne esiliato dopo la Battaglia di </w:t>
      </w:r>
      <w:proofErr w:type="spellStart"/>
      <w:r>
        <w:rPr>
          <w:rFonts w:ascii="Arial" w:hAnsi="Arial" w:cs="Arial"/>
          <w:color w:val="000000"/>
          <w:sz w:val="19"/>
          <w:szCs w:val="19"/>
          <w:shd w:val="clear" w:color="auto" w:fill="FFFFFF"/>
        </w:rPr>
        <w:t>Montaperti</w:t>
      </w:r>
      <w:proofErr w:type="spellEnd"/>
      <w:r>
        <w:rPr>
          <w:rFonts w:ascii="Arial" w:hAnsi="Arial" w:cs="Arial"/>
          <w:color w:val="000000"/>
          <w:sz w:val="19"/>
          <w:szCs w:val="19"/>
          <w:shd w:val="clear" w:color="auto" w:fill="FFFFFF"/>
        </w:rPr>
        <w:t xml:space="preserve">. </w:t>
      </w:r>
      <w:r w:rsidR="00C73519">
        <w:rPr>
          <w:rFonts w:ascii="Arial" w:hAnsi="Arial" w:cs="Arial"/>
          <w:color w:val="000000"/>
          <w:sz w:val="19"/>
          <w:szCs w:val="19"/>
          <w:shd w:val="clear" w:color="auto" w:fill="FFFFFF"/>
        </w:rPr>
        <w:t>La madre era di famiglia ghibellina.</w:t>
      </w:r>
    </w:p>
    <w:p w:rsidR="00F27FEC" w:rsidRDefault="00F27FEC">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1266 </w:t>
      </w:r>
      <w:r w:rsidR="0060359F">
        <w:rPr>
          <w:rFonts w:ascii="Arial" w:hAnsi="Arial" w:cs="Arial"/>
          <w:color w:val="000000"/>
          <w:sz w:val="19"/>
          <w:szCs w:val="19"/>
          <w:shd w:val="clear" w:color="auto" w:fill="FFFFFF"/>
        </w:rPr>
        <w:t>Battaglia di</w:t>
      </w:r>
      <w:r>
        <w:rPr>
          <w:rFonts w:ascii="Arial" w:hAnsi="Arial" w:cs="Arial"/>
          <w:color w:val="000000"/>
          <w:sz w:val="19"/>
          <w:szCs w:val="19"/>
          <w:shd w:val="clear" w:color="auto" w:fill="FFFFFF"/>
        </w:rPr>
        <w:t xml:space="preserve"> Benevento. Il papa per cacciare l’Impero dall’Italia Meridionale chiede l’aiuto del </w:t>
      </w:r>
      <w:r w:rsidR="00B77797">
        <w:rPr>
          <w:rFonts w:ascii="Arial" w:hAnsi="Arial" w:cs="Arial"/>
          <w:color w:val="000000"/>
          <w:sz w:val="19"/>
          <w:szCs w:val="19"/>
          <w:shd w:val="clear" w:color="auto" w:fill="FFFFFF"/>
        </w:rPr>
        <w:t>principe</w:t>
      </w:r>
      <w:r>
        <w:rPr>
          <w:rFonts w:ascii="Arial" w:hAnsi="Arial" w:cs="Arial"/>
          <w:color w:val="000000"/>
          <w:sz w:val="19"/>
          <w:szCs w:val="19"/>
          <w:shd w:val="clear" w:color="auto" w:fill="FFFFFF"/>
        </w:rPr>
        <w:t xml:space="preserve"> (cattolico) Carlo d’</w:t>
      </w:r>
      <w:r w:rsidR="00B77797">
        <w:rPr>
          <w:rFonts w:ascii="Arial" w:hAnsi="Arial" w:cs="Arial"/>
          <w:color w:val="000000"/>
          <w:sz w:val="19"/>
          <w:szCs w:val="19"/>
          <w:shd w:val="clear" w:color="auto" w:fill="FFFFFF"/>
        </w:rPr>
        <w:t>Angiò, fratello del re di Francia Luigi XII “il Santo” che sconfigge Manfredi.</w:t>
      </w:r>
    </w:p>
    <w:p w:rsidR="00B77797" w:rsidRDefault="00B77797">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1268 Anche </w:t>
      </w:r>
      <w:proofErr w:type="spellStart"/>
      <w:r>
        <w:rPr>
          <w:rFonts w:ascii="Arial" w:hAnsi="Arial" w:cs="Arial"/>
          <w:color w:val="000000"/>
          <w:sz w:val="19"/>
          <w:szCs w:val="19"/>
          <w:shd w:val="clear" w:color="auto" w:fill="FFFFFF"/>
        </w:rPr>
        <w:t>Corradino</w:t>
      </w:r>
      <w:proofErr w:type="spellEnd"/>
      <w:r>
        <w:rPr>
          <w:rFonts w:ascii="Arial" w:hAnsi="Arial" w:cs="Arial"/>
          <w:color w:val="000000"/>
          <w:sz w:val="19"/>
          <w:szCs w:val="19"/>
          <w:shd w:val="clear" w:color="auto" w:fill="FFFFFF"/>
        </w:rPr>
        <w:t xml:space="preserve">, erede imperiale appena quindicenne, viene sconfitto a </w:t>
      </w:r>
      <w:proofErr w:type="spellStart"/>
      <w:r>
        <w:rPr>
          <w:rFonts w:ascii="Arial" w:hAnsi="Arial" w:cs="Arial"/>
          <w:color w:val="000000"/>
          <w:sz w:val="19"/>
          <w:szCs w:val="19"/>
          <w:shd w:val="clear" w:color="auto" w:fill="FFFFFF"/>
        </w:rPr>
        <w:t>Tagliacozzo</w:t>
      </w:r>
      <w:proofErr w:type="spellEnd"/>
      <w:r>
        <w:rPr>
          <w:rFonts w:ascii="Arial" w:hAnsi="Arial" w:cs="Arial"/>
          <w:color w:val="000000"/>
          <w:sz w:val="19"/>
          <w:szCs w:val="19"/>
          <w:shd w:val="clear" w:color="auto" w:fill="FFFFFF"/>
        </w:rPr>
        <w:t xml:space="preserve"> da Carlo. </w:t>
      </w:r>
    </w:p>
    <w:p w:rsidR="00B77797" w:rsidRDefault="00B77797">
      <w:pPr>
        <w:rPr>
          <w:rFonts w:ascii="Arial" w:hAnsi="Arial" w:cs="Arial"/>
          <w:color w:val="000000"/>
          <w:sz w:val="19"/>
          <w:szCs w:val="19"/>
          <w:shd w:val="clear" w:color="auto" w:fill="FFFFFF"/>
        </w:rPr>
      </w:pPr>
      <w:r>
        <w:rPr>
          <w:rFonts w:ascii="Arial" w:hAnsi="Arial" w:cs="Arial"/>
          <w:color w:val="000000"/>
          <w:sz w:val="19"/>
          <w:szCs w:val="19"/>
          <w:shd w:val="clear" w:color="auto" w:fill="FFFFFF"/>
        </w:rPr>
        <w:t>1272 Re Enzo, ultimo discendente imperiale, muore prigioniero a Bologna prima di poter raggiungere i</w:t>
      </w:r>
      <w:r w:rsidR="002A5682">
        <w:rPr>
          <w:rFonts w:ascii="Arial" w:hAnsi="Arial" w:cs="Arial"/>
          <w:color w:val="000000"/>
          <w:sz w:val="19"/>
          <w:szCs w:val="19"/>
          <w:shd w:val="clear" w:color="auto" w:fill="FFFFFF"/>
        </w:rPr>
        <w:t>l territorio di battaglia</w:t>
      </w:r>
      <w:r>
        <w:rPr>
          <w:rFonts w:ascii="Arial" w:hAnsi="Arial" w:cs="Arial"/>
          <w:color w:val="000000"/>
          <w:sz w:val="19"/>
          <w:szCs w:val="19"/>
          <w:shd w:val="clear" w:color="auto" w:fill="FFFFFF"/>
        </w:rPr>
        <w:t xml:space="preserve">. Fine della dinastia sveva e inizio del dominio Angioino nel Sud Italia, con lo spostamento della capitale </w:t>
      </w:r>
      <w:r w:rsidR="002A5682">
        <w:rPr>
          <w:rFonts w:ascii="Arial" w:hAnsi="Arial" w:cs="Arial"/>
          <w:color w:val="000000"/>
          <w:sz w:val="19"/>
          <w:szCs w:val="19"/>
          <w:shd w:val="clear" w:color="auto" w:fill="FFFFFF"/>
        </w:rPr>
        <w:t xml:space="preserve">del Regno </w:t>
      </w:r>
      <w:r>
        <w:rPr>
          <w:rFonts w:ascii="Arial" w:hAnsi="Arial" w:cs="Arial"/>
          <w:color w:val="000000"/>
          <w:sz w:val="19"/>
          <w:szCs w:val="19"/>
          <w:shd w:val="clear" w:color="auto" w:fill="FFFFFF"/>
        </w:rPr>
        <w:t>da Palermo a Napoli.</w:t>
      </w:r>
    </w:p>
    <w:p w:rsidR="00F27FEC" w:rsidRDefault="00B77797">
      <w:pPr>
        <w:rPr>
          <w:rFonts w:ascii="Arial" w:hAnsi="Arial" w:cs="Arial"/>
          <w:color w:val="000000"/>
          <w:sz w:val="19"/>
          <w:szCs w:val="19"/>
          <w:shd w:val="clear" w:color="auto" w:fill="FFFFFF"/>
        </w:rPr>
      </w:pPr>
      <w:r>
        <w:rPr>
          <w:rFonts w:ascii="Arial" w:hAnsi="Arial" w:cs="Arial"/>
          <w:color w:val="000000"/>
          <w:sz w:val="19"/>
          <w:szCs w:val="19"/>
          <w:shd w:val="clear" w:color="auto" w:fill="FFFFFF"/>
        </w:rPr>
        <w:t>1282 I siciliani</w:t>
      </w:r>
      <w:r w:rsidR="002A5682">
        <w:rPr>
          <w:rFonts w:ascii="Arial" w:hAnsi="Arial" w:cs="Arial"/>
          <w:color w:val="000000"/>
          <w:sz w:val="19"/>
          <w:szCs w:val="19"/>
          <w:shd w:val="clear" w:color="auto" w:fill="FFFFFF"/>
        </w:rPr>
        <w:t>,</w:t>
      </w:r>
      <w:r>
        <w:rPr>
          <w:rFonts w:ascii="Arial" w:hAnsi="Arial" w:cs="Arial"/>
          <w:color w:val="000000"/>
          <w:sz w:val="19"/>
          <w:szCs w:val="19"/>
          <w:shd w:val="clear" w:color="auto" w:fill="FFFFFF"/>
        </w:rPr>
        <w:t xml:space="preserve"> </w:t>
      </w:r>
      <w:r w:rsidR="002A5682">
        <w:rPr>
          <w:rFonts w:ascii="Arial" w:hAnsi="Arial" w:cs="Arial"/>
          <w:color w:val="000000"/>
          <w:sz w:val="19"/>
          <w:szCs w:val="19"/>
          <w:shd w:val="clear" w:color="auto" w:fill="FFFFFF"/>
        </w:rPr>
        <w:t xml:space="preserve">perso il rango di capitale di Palermo, </w:t>
      </w:r>
      <w:r>
        <w:rPr>
          <w:rFonts w:ascii="Arial" w:hAnsi="Arial" w:cs="Arial"/>
          <w:color w:val="000000"/>
          <w:sz w:val="19"/>
          <w:szCs w:val="19"/>
          <w:shd w:val="clear" w:color="auto" w:fill="FFFFFF"/>
        </w:rPr>
        <w:t xml:space="preserve">vogliono cacciare Carlo </w:t>
      </w:r>
      <w:r w:rsidR="002A5682">
        <w:rPr>
          <w:rFonts w:ascii="Arial" w:hAnsi="Arial" w:cs="Arial"/>
          <w:color w:val="000000"/>
          <w:sz w:val="19"/>
          <w:szCs w:val="19"/>
          <w:shd w:val="clear" w:color="auto" w:fill="FFFFFF"/>
        </w:rPr>
        <w:t xml:space="preserve">d’Angiò </w:t>
      </w:r>
      <w:r>
        <w:rPr>
          <w:rFonts w:ascii="Arial" w:hAnsi="Arial" w:cs="Arial"/>
          <w:color w:val="000000"/>
          <w:sz w:val="19"/>
          <w:szCs w:val="19"/>
          <w:shd w:val="clear" w:color="auto" w:fill="FFFFFF"/>
        </w:rPr>
        <w:t>e chiedono l’intervento di Pietro III d’Aragona in quanto marito di Costanza figlia di Manfredi per ristabilire la dinastia</w:t>
      </w:r>
      <w:r w:rsidR="002A5682">
        <w:rPr>
          <w:rFonts w:ascii="Arial" w:hAnsi="Arial" w:cs="Arial"/>
          <w:color w:val="000000"/>
          <w:sz w:val="19"/>
          <w:szCs w:val="19"/>
          <w:shd w:val="clear" w:color="auto" w:fill="FFFFFF"/>
        </w:rPr>
        <w:t xml:space="preserve"> sveva</w:t>
      </w:r>
      <w:r>
        <w:rPr>
          <w:rFonts w:ascii="Arial" w:hAnsi="Arial" w:cs="Arial"/>
          <w:color w:val="000000"/>
          <w:sz w:val="19"/>
          <w:szCs w:val="19"/>
          <w:shd w:val="clear" w:color="auto" w:fill="FFFFFF"/>
        </w:rPr>
        <w:t xml:space="preserve">. Inizia così una guerra, detta del Vespro, continuata dagli eredi di Carlo d’Angiò </w:t>
      </w:r>
      <w:r w:rsidR="00897A9E">
        <w:rPr>
          <w:rFonts w:ascii="Arial" w:hAnsi="Arial" w:cs="Arial"/>
          <w:color w:val="000000"/>
          <w:sz w:val="19"/>
          <w:szCs w:val="19"/>
          <w:shd w:val="clear" w:color="auto" w:fill="FFFFFF"/>
        </w:rPr>
        <w:t xml:space="preserve">(Carlo di </w:t>
      </w:r>
      <w:proofErr w:type="spellStart"/>
      <w:r w:rsidR="00897A9E">
        <w:rPr>
          <w:rFonts w:ascii="Arial" w:hAnsi="Arial" w:cs="Arial"/>
          <w:color w:val="000000"/>
          <w:sz w:val="19"/>
          <w:szCs w:val="19"/>
          <w:shd w:val="clear" w:color="auto" w:fill="FFFFFF"/>
        </w:rPr>
        <w:t>Valois</w:t>
      </w:r>
      <w:proofErr w:type="spellEnd"/>
      <w:r w:rsidR="00897A9E">
        <w:rPr>
          <w:rFonts w:ascii="Arial" w:hAnsi="Arial" w:cs="Arial"/>
          <w:color w:val="000000"/>
          <w:sz w:val="19"/>
          <w:szCs w:val="19"/>
          <w:shd w:val="clear" w:color="auto" w:fill="FFFFFF"/>
        </w:rPr>
        <w:t xml:space="preserve">) </w:t>
      </w:r>
      <w:r>
        <w:rPr>
          <w:rFonts w:ascii="Arial" w:hAnsi="Arial" w:cs="Arial"/>
          <w:color w:val="000000"/>
          <w:sz w:val="19"/>
          <w:szCs w:val="19"/>
          <w:shd w:val="clear" w:color="auto" w:fill="FFFFFF"/>
        </w:rPr>
        <w:t>e</w:t>
      </w:r>
      <w:r w:rsidR="002A5682">
        <w:rPr>
          <w:rFonts w:ascii="Arial" w:hAnsi="Arial" w:cs="Arial"/>
          <w:color w:val="000000"/>
          <w:sz w:val="19"/>
          <w:szCs w:val="19"/>
          <w:shd w:val="clear" w:color="auto" w:fill="FFFFFF"/>
        </w:rPr>
        <w:t xml:space="preserve"> di</w:t>
      </w:r>
      <w:r>
        <w:rPr>
          <w:rFonts w:ascii="Arial" w:hAnsi="Arial" w:cs="Arial"/>
          <w:color w:val="000000"/>
          <w:sz w:val="19"/>
          <w:szCs w:val="19"/>
          <w:shd w:val="clear" w:color="auto" w:fill="FFFFFF"/>
        </w:rPr>
        <w:t xml:space="preserve"> Pietro d’Aragona che dura fino al 1302.</w:t>
      </w:r>
    </w:p>
    <w:p w:rsidR="000D1E18" w:rsidRPr="005B6734" w:rsidRDefault="000D1E18" w:rsidP="000D1E18">
      <w:pPr>
        <w:pStyle w:val="NormaleWeb"/>
        <w:shd w:val="clear" w:color="auto" w:fill="FFFFFF"/>
        <w:spacing w:before="96" w:beforeAutospacing="0" w:after="120" w:afterAutospacing="0"/>
      </w:pPr>
      <w:r w:rsidRPr="005B6734">
        <w:rPr>
          <w:rFonts w:ascii="Arial" w:hAnsi="Arial" w:cs="Arial"/>
          <w:sz w:val="19"/>
          <w:szCs w:val="19"/>
          <w:shd w:val="clear" w:color="auto" w:fill="FFFFFF"/>
        </w:rPr>
        <w:lastRenderedPageBreak/>
        <w:t xml:space="preserve">1283 circa. A diciotto anni Dante </w:t>
      </w:r>
      <w:r w:rsidR="002A5682" w:rsidRPr="005B6734">
        <w:rPr>
          <w:rFonts w:ascii="Arial" w:hAnsi="Arial" w:cs="Arial"/>
          <w:sz w:val="19"/>
          <w:szCs w:val="19"/>
          <w:shd w:val="clear" w:color="auto" w:fill="FFFFFF"/>
        </w:rPr>
        <w:t>con</w:t>
      </w:r>
      <w:r w:rsidRPr="005B6734">
        <w:t> </w:t>
      </w:r>
      <w:r w:rsidRPr="000D1E18">
        <w:rPr>
          <w:rFonts w:ascii="Arial" w:hAnsi="Arial" w:cs="Arial"/>
          <w:sz w:val="19"/>
          <w:szCs w:val="19"/>
          <w:shd w:val="clear" w:color="auto" w:fill="FFFFFF"/>
        </w:rPr>
        <w:t>Lapo Gianni</w:t>
      </w:r>
      <w:r w:rsidRPr="005B6734">
        <w:rPr>
          <w:rFonts w:ascii="Arial" w:hAnsi="Arial" w:cs="Arial"/>
          <w:sz w:val="19"/>
          <w:szCs w:val="19"/>
          <w:shd w:val="clear" w:color="auto" w:fill="FFFFFF"/>
        </w:rPr>
        <w:t>,</w:t>
      </w:r>
      <w:r w:rsidRPr="005B6734">
        <w:t> </w:t>
      </w:r>
      <w:r w:rsidRPr="000D1E18">
        <w:rPr>
          <w:rFonts w:ascii="Arial" w:hAnsi="Arial" w:cs="Arial"/>
          <w:sz w:val="19"/>
          <w:szCs w:val="19"/>
          <w:shd w:val="clear" w:color="auto" w:fill="FFFFFF"/>
        </w:rPr>
        <w:t>Cino da Pistoia</w:t>
      </w:r>
      <w:r w:rsidRPr="005B6734">
        <w:t> </w:t>
      </w:r>
      <w:r w:rsidRPr="005B6734">
        <w:rPr>
          <w:rFonts w:ascii="Arial" w:hAnsi="Arial" w:cs="Arial"/>
          <w:sz w:val="19"/>
          <w:szCs w:val="19"/>
          <w:shd w:val="clear" w:color="auto" w:fill="FFFFFF"/>
        </w:rPr>
        <w:t>e subito dopo</w:t>
      </w:r>
      <w:r w:rsidRPr="005B6734">
        <w:t> </w:t>
      </w:r>
      <w:proofErr w:type="spellStart"/>
      <w:r w:rsidRPr="000D1E18">
        <w:rPr>
          <w:rFonts w:ascii="Arial" w:hAnsi="Arial" w:cs="Arial"/>
          <w:sz w:val="19"/>
          <w:szCs w:val="19"/>
          <w:shd w:val="clear" w:color="auto" w:fill="FFFFFF"/>
        </w:rPr>
        <w:t>Brunetto</w:t>
      </w:r>
      <w:proofErr w:type="spellEnd"/>
      <w:r w:rsidRPr="000D1E18">
        <w:rPr>
          <w:rFonts w:ascii="Arial" w:hAnsi="Arial" w:cs="Arial"/>
          <w:sz w:val="19"/>
          <w:szCs w:val="19"/>
          <w:shd w:val="clear" w:color="auto" w:fill="FFFFFF"/>
        </w:rPr>
        <w:t xml:space="preserve"> Latini</w:t>
      </w:r>
      <w:r w:rsidRPr="005B6734">
        <w:footnoteReference w:id="7"/>
      </w:r>
      <w:r w:rsidR="002A5682">
        <w:rPr>
          <w:rFonts w:ascii="Arial" w:hAnsi="Arial" w:cs="Arial"/>
          <w:sz w:val="19"/>
          <w:szCs w:val="19"/>
          <w:shd w:val="clear" w:color="auto" w:fill="FFFFFF"/>
        </w:rPr>
        <w:t xml:space="preserve"> </w:t>
      </w:r>
      <w:r w:rsidR="002A5682" w:rsidRPr="005B6734">
        <w:rPr>
          <w:rFonts w:ascii="Arial" w:hAnsi="Arial" w:cs="Arial"/>
          <w:sz w:val="19"/>
          <w:szCs w:val="19"/>
          <w:shd w:val="clear" w:color="auto" w:fill="FFFFFF"/>
        </w:rPr>
        <w:t>danno vita al</w:t>
      </w:r>
      <w:r w:rsidRPr="005B6734">
        <w:t> </w:t>
      </w:r>
      <w:r w:rsidRPr="000D1E18">
        <w:rPr>
          <w:rFonts w:ascii="Arial" w:hAnsi="Arial" w:cs="Arial"/>
          <w:sz w:val="19"/>
          <w:szCs w:val="19"/>
          <w:shd w:val="clear" w:color="auto" w:fill="FFFFFF"/>
        </w:rPr>
        <w:t xml:space="preserve">Dolce </w:t>
      </w:r>
      <w:proofErr w:type="spellStart"/>
      <w:r w:rsidRPr="000D1E18">
        <w:rPr>
          <w:rFonts w:ascii="Arial" w:hAnsi="Arial" w:cs="Arial"/>
          <w:sz w:val="19"/>
          <w:szCs w:val="19"/>
          <w:shd w:val="clear" w:color="auto" w:fill="FFFFFF"/>
        </w:rPr>
        <w:t>stil</w:t>
      </w:r>
      <w:proofErr w:type="spellEnd"/>
      <w:r w:rsidRPr="000D1E18">
        <w:rPr>
          <w:rFonts w:ascii="Arial" w:hAnsi="Arial" w:cs="Arial"/>
          <w:sz w:val="19"/>
          <w:szCs w:val="19"/>
          <w:shd w:val="clear" w:color="auto" w:fill="FFFFFF"/>
        </w:rPr>
        <w:t xml:space="preserve"> novo</w:t>
      </w:r>
      <w:r w:rsidR="002A5682">
        <w:rPr>
          <w:rFonts w:ascii="Arial" w:hAnsi="Arial" w:cs="Arial"/>
          <w:sz w:val="19"/>
          <w:szCs w:val="19"/>
          <w:shd w:val="clear" w:color="auto" w:fill="FFFFFF"/>
        </w:rPr>
        <w:t xml:space="preserve">, poesia amorosa che ha le sue origini nella scuola siciliana (che a sua volta deriva dalla poesia cortese de trovatori provenzali) e che giunge a Firenze tramite Guido </w:t>
      </w:r>
      <w:proofErr w:type="spellStart"/>
      <w:r w:rsidR="002A5682">
        <w:rPr>
          <w:rFonts w:ascii="Arial" w:hAnsi="Arial" w:cs="Arial"/>
          <w:sz w:val="19"/>
          <w:szCs w:val="19"/>
          <w:shd w:val="clear" w:color="auto" w:fill="FFFFFF"/>
        </w:rPr>
        <w:t>Guinizzelli</w:t>
      </w:r>
      <w:proofErr w:type="spellEnd"/>
      <w:r w:rsidR="002A5682">
        <w:rPr>
          <w:rFonts w:ascii="Arial" w:hAnsi="Arial" w:cs="Arial"/>
          <w:sz w:val="19"/>
          <w:szCs w:val="19"/>
          <w:shd w:val="clear" w:color="auto" w:fill="FFFFFF"/>
        </w:rPr>
        <w:t xml:space="preserve"> (Bologna) e Guittone d’Arezzo</w:t>
      </w:r>
      <w:r w:rsidRPr="005B6734">
        <w:rPr>
          <w:rFonts w:ascii="Arial" w:hAnsi="Arial" w:cs="Arial"/>
          <w:sz w:val="19"/>
          <w:szCs w:val="19"/>
          <w:shd w:val="clear" w:color="auto" w:fill="FFFFFF"/>
        </w:rPr>
        <w:t>.</w:t>
      </w:r>
      <w:r w:rsidRPr="005B6734">
        <w:t> </w:t>
      </w:r>
    </w:p>
    <w:p w:rsidR="002852E1" w:rsidRPr="005B6734" w:rsidRDefault="002852E1" w:rsidP="005B6734">
      <w:pPr>
        <w:pStyle w:val="NormaleWeb"/>
        <w:shd w:val="clear" w:color="auto" w:fill="FFFFFF"/>
        <w:spacing w:before="96" w:beforeAutospacing="0" w:after="120" w:afterAutospacing="0" w:line="288" w:lineRule="atLeast"/>
        <w:rPr>
          <w:rFonts w:ascii="Arial" w:hAnsi="Arial" w:cs="Arial"/>
          <w:sz w:val="19"/>
          <w:szCs w:val="19"/>
          <w:shd w:val="clear" w:color="auto" w:fill="FFFFFF"/>
        </w:rPr>
      </w:pPr>
      <w:r w:rsidRPr="005B6734">
        <w:rPr>
          <w:rFonts w:ascii="Arial" w:hAnsi="Arial" w:cs="Arial"/>
          <w:sz w:val="19"/>
          <w:szCs w:val="19"/>
          <w:shd w:val="clear" w:color="auto" w:fill="FFFFFF"/>
        </w:rPr>
        <w:t>1293 – 1295 Vita Nova : Dante riunisce i sonetti e le canzoni “stilnovisti” che aveva scritto fino a questo momento legati a episodi del suo amore per Beatrice, commentando ogni lirica, come spiega nell’incipit:</w:t>
      </w:r>
    </w:p>
    <w:p w:rsidR="002852E1" w:rsidRPr="005B6734" w:rsidRDefault="002852E1" w:rsidP="005B6734">
      <w:pPr>
        <w:pStyle w:val="NormaleWeb"/>
        <w:shd w:val="clear" w:color="auto" w:fill="FFFFFF"/>
        <w:spacing w:before="96" w:beforeAutospacing="0" w:after="120" w:afterAutospacing="0" w:line="288" w:lineRule="atLeast"/>
        <w:ind w:left="708"/>
        <w:rPr>
          <w:rFonts w:ascii="Arial" w:hAnsi="Arial" w:cs="Arial"/>
          <w:sz w:val="19"/>
          <w:szCs w:val="19"/>
          <w:shd w:val="clear" w:color="auto" w:fill="FFFFFF"/>
        </w:rPr>
      </w:pPr>
      <w:r w:rsidRPr="005B6734">
        <w:rPr>
          <w:rFonts w:ascii="Arial" w:hAnsi="Arial" w:cs="Arial"/>
          <w:sz w:val="19"/>
          <w:szCs w:val="19"/>
          <w:shd w:val="clear" w:color="auto" w:fill="FFFFFF"/>
        </w:rPr>
        <w:t>In quella parte del libro della mia memoria dinanzi alla quale poco si potrebbe leggere (la sua fanciullezza e adolescenza), si trova una rubrica la quale dice Incipit Vita Nova. Sotto la quale rubrica io trovo scritte le parole le quali è mio intendimento d'</w:t>
      </w:r>
      <w:proofErr w:type="spellStart"/>
      <w:r w:rsidRPr="005B6734">
        <w:rPr>
          <w:rFonts w:ascii="Arial" w:hAnsi="Arial" w:cs="Arial"/>
          <w:sz w:val="19"/>
          <w:szCs w:val="19"/>
          <w:shd w:val="clear" w:color="auto" w:fill="FFFFFF"/>
        </w:rPr>
        <w:t>asemplare</w:t>
      </w:r>
      <w:proofErr w:type="spellEnd"/>
      <w:r w:rsidRPr="005B6734">
        <w:rPr>
          <w:rFonts w:ascii="Arial" w:hAnsi="Arial" w:cs="Arial"/>
          <w:sz w:val="19"/>
          <w:szCs w:val="19"/>
          <w:shd w:val="clear" w:color="auto" w:fill="FFFFFF"/>
        </w:rPr>
        <w:t xml:space="preserve"> </w:t>
      </w:r>
      <w:r w:rsidR="005B6734" w:rsidRPr="005B6734">
        <w:rPr>
          <w:rFonts w:ascii="Arial" w:hAnsi="Arial" w:cs="Arial"/>
          <w:sz w:val="19"/>
          <w:szCs w:val="19"/>
          <w:shd w:val="clear" w:color="auto" w:fill="FFFFFF"/>
        </w:rPr>
        <w:t xml:space="preserve">(di trascrivere) </w:t>
      </w:r>
      <w:r w:rsidRPr="005B6734">
        <w:rPr>
          <w:rFonts w:ascii="Arial" w:hAnsi="Arial" w:cs="Arial"/>
          <w:sz w:val="19"/>
          <w:szCs w:val="19"/>
          <w:shd w:val="clear" w:color="auto" w:fill="FFFFFF"/>
        </w:rPr>
        <w:t>in questo libello, e se non tutte, almeno la loro sentenzia</w:t>
      </w:r>
      <w:r w:rsidR="005B6734" w:rsidRPr="005B6734">
        <w:rPr>
          <w:rFonts w:ascii="Arial" w:hAnsi="Arial" w:cs="Arial"/>
          <w:sz w:val="19"/>
          <w:szCs w:val="19"/>
          <w:shd w:val="clear" w:color="auto" w:fill="FFFFFF"/>
        </w:rPr>
        <w:t xml:space="preserve"> (anche non spiegando parola per parola, ma almeno dando il loro significato complessivo</w:t>
      </w:r>
      <w:r w:rsidRPr="005B6734">
        <w:rPr>
          <w:rFonts w:ascii="Arial" w:hAnsi="Arial" w:cs="Arial"/>
          <w:sz w:val="19"/>
          <w:szCs w:val="19"/>
          <w:shd w:val="clear" w:color="auto" w:fill="FFFFFF"/>
        </w:rPr>
        <w:t>. » (Dante Alighieri, Vita Nuova, I 1)</w:t>
      </w:r>
    </w:p>
    <w:p w:rsidR="005B6734" w:rsidRPr="005B6734" w:rsidRDefault="005B6734" w:rsidP="005B6734">
      <w:pPr>
        <w:pStyle w:val="NormaleWeb"/>
        <w:shd w:val="clear" w:color="auto" w:fill="FFFFFF"/>
        <w:spacing w:before="96" w:beforeAutospacing="0" w:after="120" w:afterAutospacing="0" w:line="288" w:lineRule="atLeast"/>
        <w:rPr>
          <w:rFonts w:ascii="Arial" w:hAnsi="Arial" w:cs="Arial"/>
          <w:sz w:val="19"/>
          <w:szCs w:val="19"/>
          <w:shd w:val="clear" w:color="auto" w:fill="FFFFFF"/>
        </w:rPr>
      </w:pPr>
      <w:r w:rsidRPr="005B6734">
        <w:rPr>
          <w:rFonts w:ascii="Arial" w:hAnsi="Arial" w:cs="Arial"/>
          <w:sz w:val="19"/>
          <w:szCs w:val="19"/>
          <w:shd w:val="clear" w:color="auto" w:fill="FFFFFF"/>
        </w:rPr>
        <w:t>La vita nova contiene 31 liriche (25 sonetti, 1 ballata e 5 canzoni) inserite in 42 capitoli in prosa. Per la mescolanza di prosa e versi la vita Nova si definisce “</w:t>
      </w:r>
      <w:proofErr w:type="spellStart"/>
      <w:r w:rsidRPr="005B6734">
        <w:rPr>
          <w:rFonts w:ascii="Arial" w:hAnsi="Arial" w:cs="Arial"/>
          <w:sz w:val="19"/>
          <w:szCs w:val="19"/>
          <w:shd w:val="clear" w:color="auto" w:fill="FFFFFF"/>
        </w:rPr>
        <w:t>prosimetro</w:t>
      </w:r>
      <w:proofErr w:type="spellEnd"/>
      <w:r w:rsidRPr="005B6734">
        <w:rPr>
          <w:rFonts w:ascii="Arial" w:hAnsi="Arial" w:cs="Arial"/>
          <w:sz w:val="19"/>
          <w:szCs w:val="19"/>
          <w:shd w:val="clear" w:color="auto" w:fill="FFFFFF"/>
        </w:rPr>
        <w:t>”.</w:t>
      </w:r>
    </w:p>
    <w:p w:rsidR="005B6734" w:rsidRPr="005B6734" w:rsidRDefault="005B6734" w:rsidP="005B6734">
      <w:pPr>
        <w:pStyle w:val="NormaleWeb"/>
        <w:shd w:val="clear" w:color="auto" w:fill="FFFFFF"/>
        <w:spacing w:before="96" w:beforeAutospacing="0" w:after="120" w:afterAutospacing="0" w:line="288" w:lineRule="atLeast"/>
        <w:rPr>
          <w:rFonts w:ascii="Arial" w:hAnsi="Arial" w:cs="Arial"/>
          <w:sz w:val="19"/>
          <w:szCs w:val="19"/>
          <w:shd w:val="clear" w:color="auto" w:fill="FFFFFF"/>
        </w:rPr>
      </w:pPr>
      <w:r w:rsidRPr="005B6734">
        <w:rPr>
          <w:rFonts w:ascii="Arial" w:hAnsi="Arial" w:cs="Arial"/>
          <w:sz w:val="19"/>
          <w:szCs w:val="19"/>
          <w:shd w:val="clear" w:color="auto" w:fill="FFFFFF"/>
        </w:rPr>
        <w:t xml:space="preserve">Dante narra di incontrare per la prima volta Beatrice in Chiesa </w:t>
      </w:r>
      <w:r>
        <w:rPr>
          <w:rFonts w:ascii="Arial" w:hAnsi="Arial" w:cs="Arial"/>
          <w:sz w:val="19"/>
          <w:szCs w:val="19"/>
          <w:shd w:val="clear" w:color="auto" w:fill="FFFFFF"/>
        </w:rPr>
        <w:t xml:space="preserve">quando lui </w:t>
      </w:r>
      <w:r w:rsidRPr="005B6734">
        <w:rPr>
          <w:rFonts w:ascii="Arial" w:hAnsi="Arial" w:cs="Arial"/>
          <w:sz w:val="19"/>
          <w:szCs w:val="19"/>
          <w:shd w:val="clear" w:color="auto" w:fill="FFFFFF"/>
        </w:rPr>
        <w:t xml:space="preserve">aveva appena nove anni e lei otto anni </w:t>
      </w:r>
      <w:r>
        <w:rPr>
          <w:rFonts w:ascii="Arial" w:hAnsi="Arial" w:cs="Arial"/>
          <w:sz w:val="19"/>
          <w:szCs w:val="19"/>
          <w:shd w:val="clear" w:color="auto" w:fill="FFFFFF"/>
        </w:rPr>
        <w:t xml:space="preserve">e quattro mesi (il numero nove </w:t>
      </w:r>
      <w:r w:rsidRPr="005B6734">
        <w:rPr>
          <w:rFonts w:ascii="Arial" w:hAnsi="Arial" w:cs="Arial"/>
          <w:sz w:val="19"/>
          <w:szCs w:val="19"/>
          <w:shd w:val="clear" w:color="auto" w:fill="FFFFFF"/>
        </w:rPr>
        <w:t>appare diverse volte nell'</w:t>
      </w:r>
      <w:r>
        <w:rPr>
          <w:rFonts w:ascii="Arial" w:hAnsi="Arial" w:cs="Arial"/>
          <w:sz w:val="19"/>
          <w:szCs w:val="19"/>
          <w:shd w:val="clear" w:color="auto" w:fill="FFFFFF"/>
        </w:rPr>
        <w:t>opera: rappresenta il miracolo):</w:t>
      </w:r>
      <w:r w:rsidRPr="005B6734">
        <w:rPr>
          <w:rFonts w:ascii="Arial" w:hAnsi="Arial" w:cs="Arial"/>
          <w:sz w:val="19"/>
          <w:szCs w:val="19"/>
          <w:shd w:val="clear" w:color="auto" w:fill="FFFFFF"/>
        </w:rPr>
        <w:t xml:space="preserve"> qui inizia la "tirannia di Amore" che egli stesso indica come causa </w:t>
      </w:r>
      <w:r w:rsidR="00D54560">
        <w:rPr>
          <w:rFonts w:ascii="Arial" w:hAnsi="Arial" w:cs="Arial"/>
          <w:sz w:val="19"/>
          <w:szCs w:val="19"/>
          <w:shd w:val="clear" w:color="auto" w:fill="FFFFFF"/>
        </w:rPr>
        <w:t>del suo turbamento. La rivede</w:t>
      </w:r>
      <w:r w:rsidRPr="005B6734">
        <w:rPr>
          <w:rFonts w:ascii="Arial" w:hAnsi="Arial" w:cs="Arial"/>
          <w:sz w:val="19"/>
          <w:szCs w:val="19"/>
          <w:shd w:val="clear" w:color="auto" w:fill="FFFFFF"/>
        </w:rPr>
        <w:t xml:space="preserve"> all'età di diciotto anni (1283) e </w:t>
      </w:r>
      <w:r w:rsidR="00D54560">
        <w:rPr>
          <w:rFonts w:ascii="Arial" w:hAnsi="Arial" w:cs="Arial"/>
          <w:sz w:val="19"/>
          <w:szCs w:val="19"/>
          <w:shd w:val="clear" w:color="auto" w:fill="FFFFFF"/>
        </w:rPr>
        <w:t xml:space="preserve">fa un sogno: </w:t>
      </w:r>
      <w:r w:rsidRPr="005B6734">
        <w:rPr>
          <w:rFonts w:ascii="Arial" w:hAnsi="Arial" w:cs="Arial"/>
          <w:sz w:val="19"/>
          <w:szCs w:val="19"/>
          <w:shd w:val="clear" w:color="auto" w:fill="FFFFFF"/>
        </w:rPr>
        <w:t>Amore tiene in braccio Beatrice che piangendo mangia il suo</w:t>
      </w:r>
      <w:r w:rsidR="00D54560">
        <w:rPr>
          <w:rFonts w:ascii="Arial" w:hAnsi="Arial" w:cs="Arial"/>
          <w:sz w:val="19"/>
          <w:szCs w:val="19"/>
          <w:shd w:val="clear" w:color="auto" w:fill="FFFFFF"/>
        </w:rPr>
        <w:t xml:space="preserve"> </w:t>
      </w:r>
      <w:r w:rsidRPr="005B6734">
        <w:rPr>
          <w:rFonts w:ascii="Arial" w:hAnsi="Arial" w:cs="Arial"/>
          <w:sz w:val="19"/>
          <w:szCs w:val="19"/>
          <w:shd w:val="clear" w:color="auto" w:fill="FFFFFF"/>
        </w:rPr>
        <w:t>cuore</w:t>
      </w:r>
      <w:r w:rsidR="00D54560">
        <w:rPr>
          <w:rFonts w:ascii="Arial" w:hAnsi="Arial" w:cs="Arial"/>
          <w:sz w:val="19"/>
          <w:szCs w:val="19"/>
          <w:shd w:val="clear" w:color="auto" w:fill="FFFFFF"/>
        </w:rPr>
        <w:t xml:space="preserve"> (di Dante). C</w:t>
      </w:r>
      <w:r w:rsidRPr="005B6734">
        <w:rPr>
          <w:rFonts w:ascii="Arial" w:hAnsi="Arial" w:cs="Arial"/>
          <w:sz w:val="19"/>
          <w:szCs w:val="19"/>
          <w:shd w:val="clear" w:color="auto" w:fill="FFFFFF"/>
        </w:rPr>
        <w:t>ompone una lirica in cui chiede a</w:t>
      </w:r>
      <w:r w:rsidR="00D54560">
        <w:rPr>
          <w:rFonts w:ascii="Arial" w:hAnsi="Arial" w:cs="Arial"/>
          <w:sz w:val="19"/>
          <w:szCs w:val="19"/>
          <w:shd w:val="clear" w:color="auto" w:fill="FFFFFF"/>
        </w:rPr>
        <w:t>gli amici</w:t>
      </w:r>
      <w:r w:rsidRPr="005B6734">
        <w:rPr>
          <w:rFonts w:ascii="Arial" w:hAnsi="Arial" w:cs="Arial"/>
          <w:sz w:val="19"/>
          <w:szCs w:val="19"/>
          <w:shd w:val="clear" w:color="auto" w:fill="FFFFFF"/>
        </w:rPr>
        <w:t xml:space="preserve"> la spiegazione di tale sogno allegorico. La risposta più puntuale, anche in vista degli sviluppi futuri, gli viene dal suo "primo amico" Guido Cavalcanti, il quale vede nel sogno un presagio di morte per la donna di Dante. Per non compromettere Beatrice,</w:t>
      </w:r>
      <w:r w:rsidR="00D54560">
        <w:rPr>
          <w:rFonts w:ascii="Arial" w:hAnsi="Arial" w:cs="Arial"/>
          <w:sz w:val="19"/>
          <w:szCs w:val="19"/>
          <w:shd w:val="clear" w:color="auto" w:fill="FFFFFF"/>
        </w:rPr>
        <w:t xml:space="preserve"> che è sposata,</w:t>
      </w:r>
      <w:r w:rsidRPr="005B6734">
        <w:rPr>
          <w:rFonts w:ascii="Arial" w:hAnsi="Arial" w:cs="Arial"/>
          <w:sz w:val="19"/>
          <w:szCs w:val="19"/>
          <w:shd w:val="clear" w:color="auto" w:fill="FFFFFF"/>
        </w:rPr>
        <w:t xml:space="preserve"> finge di corteggiare due altre donne dette dello "schermo" indicatagli da Amore, e soprattutto dedica a loro i suoi componimenti. Beatrice, venuta a conoscenza delle "noie" (il termine è variamente interpretato) arrecate dal Poeta alle donne, non gli concede più il suo saluto salvifico. A questo punto ha inizio la seconda parte in cui Dante si prefigge di lodare la sua donna</w:t>
      </w:r>
      <w:r w:rsidR="00D54560">
        <w:rPr>
          <w:rFonts w:ascii="Arial" w:hAnsi="Arial" w:cs="Arial"/>
          <w:sz w:val="19"/>
          <w:szCs w:val="19"/>
          <w:shd w:val="clear" w:color="auto" w:fill="FFFFFF"/>
        </w:rPr>
        <w:t xml:space="preserve"> smettendo di parlare delle altre</w:t>
      </w:r>
      <w:r w:rsidRPr="005B6734">
        <w:rPr>
          <w:rFonts w:ascii="Arial" w:hAnsi="Arial" w:cs="Arial"/>
          <w:sz w:val="19"/>
          <w:szCs w:val="19"/>
          <w:shd w:val="clear" w:color="auto" w:fill="FFFFFF"/>
        </w:rPr>
        <w:t xml:space="preserve">. In questa parte spicca il famoso sonetto </w:t>
      </w:r>
      <w:hyperlink r:id="rId12" w:tooltip="Tanto gentile e tanto onesta pare" w:history="1">
        <w:r w:rsidRPr="00D54560">
          <w:rPr>
            <w:rFonts w:ascii="Arial" w:hAnsi="Arial" w:cs="Arial"/>
            <w:color w:val="1F497D" w:themeColor="text2"/>
            <w:sz w:val="19"/>
            <w:szCs w:val="19"/>
            <w:u w:val="single"/>
            <w:shd w:val="clear" w:color="auto" w:fill="FFFFFF"/>
          </w:rPr>
          <w:t>Tanto gentile e tanto onesta pare</w:t>
        </w:r>
      </w:hyperlink>
      <w:r w:rsidRPr="005B6734">
        <w:rPr>
          <w:rFonts w:ascii="Arial" w:hAnsi="Arial" w:cs="Arial"/>
          <w:sz w:val="19"/>
          <w:szCs w:val="19"/>
          <w:shd w:val="clear" w:color="auto" w:fill="FFFFFF"/>
        </w:rPr>
        <w:t>. Morta Beatrice (1290), dopo un periodo di disperazione, il poeta sta per innamorarsi di una "donna gentile". Ben presto Dante comprende che l'interesse per questa nuova donna va allontanato e soffocato, poiché solo attraverso l'amore per Beatrice potrà raggiungere la beatitudine (il nome è d’invenzione e significa proprio questo). Ad aiutarlo in questa riflessione è il passaggio in Firenze di alcuni pellegrini diretti a Roma, che simboleggiano il pellegrinaggi</w:t>
      </w:r>
      <w:r w:rsidR="00D54560">
        <w:rPr>
          <w:rFonts w:ascii="Arial" w:hAnsi="Arial" w:cs="Arial"/>
          <w:sz w:val="19"/>
          <w:szCs w:val="19"/>
          <w:shd w:val="clear" w:color="auto" w:fill="FFFFFF"/>
        </w:rPr>
        <w:t xml:space="preserve">o intrapreso da ogni uomo </w:t>
      </w:r>
      <w:r w:rsidRPr="005B6734">
        <w:rPr>
          <w:rFonts w:ascii="Arial" w:hAnsi="Arial" w:cs="Arial"/>
          <w:sz w:val="19"/>
          <w:szCs w:val="19"/>
          <w:shd w:val="clear" w:color="auto" w:fill="FFFFFF"/>
        </w:rPr>
        <w:t xml:space="preserve">. Una visione gli mostra Beatrice nella gloria dei cieli e il poeta decide di non scrivere più di costei prima di esser divenuto in grado di parlarne più degnamente, ovvero di dirne "ciò che mai non </w:t>
      </w:r>
      <w:proofErr w:type="spellStart"/>
      <w:r w:rsidRPr="005B6734">
        <w:rPr>
          <w:rFonts w:ascii="Arial" w:hAnsi="Arial" w:cs="Arial"/>
          <w:sz w:val="19"/>
          <w:szCs w:val="19"/>
          <w:shd w:val="clear" w:color="auto" w:fill="FFFFFF"/>
        </w:rPr>
        <w:t>fue</w:t>
      </w:r>
      <w:proofErr w:type="spellEnd"/>
      <w:r w:rsidRPr="005B6734">
        <w:rPr>
          <w:rFonts w:ascii="Arial" w:hAnsi="Arial" w:cs="Arial"/>
          <w:sz w:val="19"/>
          <w:szCs w:val="19"/>
          <w:shd w:val="clear" w:color="auto" w:fill="FFFFFF"/>
        </w:rPr>
        <w:t xml:space="preserve"> detto d'alcuna". L'ultimo capitolo, in cui questa necessità è esposta, viene considerato una prefigurazione della Commedia.</w:t>
      </w:r>
    </w:p>
    <w:p w:rsidR="005B6734" w:rsidRDefault="005B6734" w:rsidP="000D1E18">
      <w:pPr>
        <w:pStyle w:val="NormaleWeb"/>
        <w:shd w:val="clear" w:color="auto" w:fill="FFFFFF"/>
        <w:spacing w:before="96" w:beforeAutospacing="0" w:after="120" w:afterAutospacing="0"/>
        <w:rPr>
          <w:rStyle w:val="apple-converted-space"/>
          <w:rFonts w:ascii="Arial" w:hAnsi="Arial" w:cs="Arial"/>
          <w:color w:val="000000"/>
          <w:sz w:val="19"/>
          <w:szCs w:val="19"/>
          <w:shd w:val="clear" w:color="auto" w:fill="FFFFFF"/>
        </w:rPr>
      </w:pPr>
    </w:p>
    <w:tbl>
      <w:tblPr>
        <w:tblW w:w="0" w:type="dxa"/>
        <w:tblCellSpacing w:w="15" w:type="dxa"/>
        <w:tblCellMar>
          <w:left w:w="0" w:type="dxa"/>
          <w:right w:w="0" w:type="dxa"/>
        </w:tblCellMar>
        <w:tblLook w:val="04A0"/>
      </w:tblPr>
      <w:tblGrid>
        <w:gridCol w:w="930"/>
      </w:tblGrid>
      <w:tr w:rsidR="002852E1" w:rsidTr="002852E1">
        <w:trPr>
          <w:tblCellSpacing w:w="15" w:type="dxa"/>
        </w:trPr>
        <w:tc>
          <w:tcPr>
            <w:tcW w:w="0" w:type="auto"/>
            <w:tcBorders>
              <w:top w:val="nil"/>
              <w:left w:val="nil"/>
              <w:bottom w:val="nil"/>
              <w:right w:val="nil"/>
            </w:tcBorders>
            <w:tcMar>
              <w:top w:w="0" w:type="dxa"/>
              <w:left w:w="576" w:type="dxa"/>
              <w:bottom w:w="0" w:type="dxa"/>
              <w:right w:w="288" w:type="dxa"/>
            </w:tcMar>
            <w:vAlign w:val="center"/>
            <w:hideMark/>
          </w:tcPr>
          <w:p w:rsidR="002852E1" w:rsidRDefault="002852E1">
            <w:pPr>
              <w:spacing w:after="120" w:line="288" w:lineRule="atLeast"/>
              <w:rPr>
                <w:rFonts w:ascii="Arial" w:hAnsi="Arial" w:cs="Arial"/>
                <w:color w:val="000000"/>
                <w:sz w:val="18"/>
                <w:szCs w:val="18"/>
              </w:rPr>
            </w:pPr>
          </w:p>
        </w:tc>
      </w:tr>
      <w:tr w:rsidR="002852E1" w:rsidTr="002852E1">
        <w:trPr>
          <w:tblCellSpacing w:w="15" w:type="dxa"/>
        </w:trPr>
        <w:tc>
          <w:tcPr>
            <w:tcW w:w="0" w:type="auto"/>
            <w:tcBorders>
              <w:top w:val="nil"/>
              <w:left w:val="nil"/>
              <w:bottom w:val="nil"/>
              <w:right w:val="nil"/>
            </w:tcBorders>
            <w:tcMar>
              <w:top w:w="0" w:type="dxa"/>
              <w:left w:w="576" w:type="dxa"/>
              <w:bottom w:w="0" w:type="dxa"/>
              <w:right w:w="288" w:type="dxa"/>
            </w:tcMar>
            <w:vAlign w:val="center"/>
            <w:hideMark/>
          </w:tcPr>
          <w:p w:rsidR="002852E1" w:rsidRDefault="002852E1">
            <w:pPr>
              <w:spacing w:after="120" w:line="288" w:lineRule="atLeast"/>
              <w:rPr>
                <w:rFonts w:ascii="Arial" w:hAnsi="Arial" w:cs="Arial"/>
                <w:color w:val="000000"/>
                <w:sz w:val="18"/>
                <w:szCs w:val="18"/>
              </w:rPr>
            </w:pPr>
          </w:p>
        </w:tc>
      </w:tr>
    </w:tbl>
    <w:p w:rsidR="00C73519" w:rsidRDefault="0060359F" w:rsidP="00C73519">
      <w:pPr>
        <w:pStyle w:val="NormaleWeb"/>
        <w:shd w:val="clear" w:color="auto" w:fill="FFFFFF"/>
        <w:spacing w:before="96" w:beforeAutospacing="0" w:after="120" w:afterAutospacing="0" w:line="288" w:lineRule="atLeast"/>
        <w:rPr>
          <w:rFonts w:ascii="Arial" w:hAnsi="Arial" w:cs="Arial"/>
          <w:color w:val="000000"/>
          <w:sz w:val="19"/>
          <w:szCs w:val="19"/>
        </w:rPr>
      </w:pPr>
      <w:r>
        <w:rPr>
          <w:rFonts w:ascii="Arial" w:hAnsi="Arial" w:cs="Arial"/>
          <w:color w:val="000000"/>
          <w:sz w:val="19"/>
          <w:szCs w:val="19"/>
          <w:shd w:val="clear" w:color="auto" w:fill="FFFFFF"/>
        </w:rPr>
        <w:t xml:space="preserve">1294 – 1303 Papa Bonifacio VIII entra in conflitto con i francesi perché Filippo il Bello aveva imposto tasse al clero francese senza chiedere l’autorizzazione papale e da parte sua Bonifacio aveva istituito un vescovato in Francia senza chiedere l’autorizzazione al re. </w:t>
      </w:r>
      <w:r>
        <w:rPr>
          <w:rFonts w:ascii="Arial" w:hAnsi="Arial" w:cs="Arial"/>
          <w:color w:val="000000"/>
          <w:sz w:val="19"/>
          <w:szCs w:val="19"/>
          <w:shd w:val="clear" w:color="auto" w:fill="FFFFFF"/>
        </w:rPr>
        <w:br/>
      </w:r>
      <w:r>
        <w:rPr>
          <w:rFonts w:ascii="Arial" w:hAnsi="Arial" w:cs="Arial"/>
          <w:color w:val="000000"/>
          <w:sz w:val="19"/>
          <w:szCs w:val="19"/>
          <w:shd w:val="clear" w:color="auto" w:fill="FFFFFF"/>
        </w:rPr>
        <w:br/>
      </w:r>
      <w:r w:rsidR="00C73519">
        <w:rPr>
          <w:rFonts w:ascii="Arial" w:hAnsi="Arial" w:cs="Arial"/>
          <w:color w:val="000000"/>
          <w:sz w:val="19"/>
          <w:szCs w:val="19"/>
          <w:shd w:val="clear" w:color="auto" w:fill="FFFFFF"/>
        </w:rPr>
        <w:t xml:space="preserve">1295 Firenze, Ordinamenti di giustizia di Giano della Bella escludevano l'antica nobiltà dalla politica permettendo ai ceti intermedi </w:t>
      </w:r>
      <w:r w:rsidR="002A5682">
        <w:rPr>
          <w:rFonts w:ascii="Arial" w:hAnsi="Arial" w:cs="Arial"/>
          <w:color w:val="000000"/>
          <w:sz w:val="19"/>
          <w:szCs w:val="19"/>
          <w:shd w:val="clear" w:color="auto" w:fill="FFFFFF"/>
        </w:rPr>
        <w:t xml:space="preserve">(borghesi) </w:t>
      </w:r>
      <w:r w:rsidR="00C73519">
        <w:rPr>
          <w:rFonts w:ascii="Arial" w:hAnsi="Arial" w:cs="Arial"/>
          <w:color w:val="000000"/>
          <w:sz w:val="19"/>
          <w:szCs w:val="19"/>
          <w:shd w:val="clear" w:color="auto" w:fill="FFFFFF"/>
        </w:rPr>
        <w:t>di ottenere ruoli nella</w:t>
      </w:r>
      <w:r w:rsidR="00C73519">
        <w:rPr>
          <w:rStyle w:val="apple-converted-space"/>
          <w:rFonts w:ascii="Arial" w:hAnsi="Arial" w:cs="Arial"/>
          <w:color w:val="000000"/>
          <w:sz w:val="19"/>
          <w:szCs w:val="19"/>
          <w:shd w:val="clear" w:color="auto" w:fill="FFFFFF"/>
        </w:rPr>
        <w:t> </w:t>
      </w:r>
      <w:r w:rsidR="00C73519" w:rsidRPr="00C73519">
        <w:rPr>
          <w:rFonts w:ascii="Arial" w:hAnsi="Arial" w:cs="Arial"/>
          <w:sz w:val="19"/>
          <w:szCs w:val="19"/>
          <w:shd w:val="clear" w:color="auto" w:fill="FFFFFF"/>
        </w:rPr>
        <w:t>Repubblica</w:t>
      </w:r>
      <w:r w:rsidR="00C73519">
        <w:rPr>
          <w:rFonts w:ascii="Arial" w:hAnsi="Arial" w:cs="Arial"/>
          <w:color w:val="000000"/>
          <w:sz w:val="19"/>
          <w:szCs w:val="19"/>
          <w:shd w:val="clear" w:color="auto" w:fill="FFFFFF"/>
        </w:rPr>
        <w:t>, purché iscritti a un'</w:t>
      </w:r>
      <w:r w:rsidR="00C73519" w:rsidRPr="00C73519">
        <w:rPr>
          <w:rFonts w:ascii="Arial" w:hAnsi="Arial" w:cs="Arial"/>
          <w:sz w:val="19"/>
          <w:szCs w:val="19"/>
          <w:shd w:val="clear" w:color="auto" w:fill="FFFFFF"/>
        </w:rPr>
        <w:t>Arte</w:t>
      </w:r>
      <w:r w:rsidR="00C73519">
        <w:rPr>
          <w:rFonts w:ascii="Arial" w:hAnsi="Arial" w:cs="Arial"/>
          <w:color w:val="000000"/>
          <w:sz w:val="19"/>
          <w:szCs w:val="19"/>
          <w:shd w:val="clear" w:color="auto" w:fill="FFFFFF"/>
        </w:rPr>
        <w:t>, Dante si immatricolò all'</w:t>
      </w:r>
      <w:r w:rsidR="00C73519" w:rsidRPr="00C73519">
        <w:rPr>
          <w:rFonts w:ascii="Arial" w:hAnsi="Arial" w:cs="Arial"/>
          <w:sz w:val="19"/>
          <w:szCs w:val="19"/>
          <w:shd w:val="clear" w:color="auto" w:fill="FFFFFF"/>
        </w:rPr>
        <w:t>Arte dei Medici e Speziali</w:t>
      </w:r>
      <w:r w:rsidR="00C73519">
        <w:rPr>
          <w:rFonts w:ascii="Arial" w:hAnsi="Arial" w:cs="Arial"/>
          <w:color w:val="000000"/>
          <w:sz w:val="19"/>
          <w:szCs w:val="19"/>
          <w:shd w:val="clear" w:color="auto" w:fill="FFFFFF"/>
        </w:rPr>
        <w:t>. Politicamente Dante apparteneva alla fazione dei</w:t>
      </w:r>
      <w:r w:rsidR="00C73519">
        <w:rPr>
          <w:rStyle w:val="apple-converted-space"/>
          <w:rFonts w:ascii="Arial" w:hAnsi="Arial" w:cs="Arial"/>
          <w:color w:val="000000"/>
          <w:sz w:val="19"/>
          <w:szCs w:val="19"/>
          <w:shd w:val="clear" w:color="auto" w:fill="FFFFFF"/>
        </w:rPr>
        <w:t> </w:t>
      </w:r>
      <w:r w:rsidR="00C73519" w:rsidRPr="00C73519">
        <w:rPr>
          <w:rFonts w:ascii="Arial" w:hAnsi="Arial" w:cs="Arial"/>
          <w:sz w:val="19"/>
          <w:szCs w:val="19"/>
          <w:shd w:val="clear" w:color="auto" w:fill="FFFFFF"/>
        </w:rPr>
        <w:t>guelfi bianchi</w:t>
      </w:r>
      <w:r w:rsidR="00C73519">
        <w:rPr>
          <w:rFonts w:ascii="Arial" w:hAnsi="Arial" w:cs="Arial"/>
          <w:color w:val="000000"/>
          <w:sz w:val="19"/>
          <w:szCs w:val="19"/>
          <w:shd w:val="clear" w:color="auto" w:fill="FFFFFF"/>
        </w:rPr>
        <w:t>, che, pur trovandosi nella</w:t>
      </w:r>
      <w:r w:rsidR="00C73519">
        <w:rPr>
          <w:rStyle w:val="apple-converted-space"/>
          <w:rFonts w:ascii="Arial" w:hAnsi="Arial" w:cs="Arial"/>
          <w:color w:val="000000"/>
          <w:sz w:val="19"/>
          <w:szCs w:val="19"/>
          <w:shd w:val="clear" w:color="auto" w:fill="FFFFFF"/>
        </w:rPr>
        <w:t> </w:t>
      </w:r>
      <w:r w:rsidR="00C73519" w:rsidRPr="00C73519">
        <w:rPr>
          <w:rFonts w:ascii="Arial" w:hAnsi="Arial" w:cs="Arial"/>
          <w:sz w:val="19"/>
          <w:szCs w:val="19"/>
          <w:shd w:val="clear" w:color="auto" w:fill="FFFFFF"/>
        </w:rPr>
        <w:t>lotta per le investiture</w:t>
      </w:r>
      <w:r w:rsidR="00C73519">
        <w:rPr>
          <w:rStyle w:val="apple-converted-space"/>
          <w:rFonts w:ascii="Arial" w:hAnsi="Arial" w:cs="Arial"/>
          <w:color w:val="000000"/>
          <w:sz w:val="19"/>
          <w:szCs w:val="19"/>
          <w:shd w:val="clear" w:color="auto" w:fill="FFFFFF"/>
        </w:rPr>
        <w:t> </w:t>
      </w:r>
      <w:r w:rsidR="00C73519">
        <w:rPr>
          <w:rFonts w:ascii="Arial" w:hAnsi="Arial" w:cs="Arial"/>
          <w:color w:val="000000"/>
          <w:sz w:val="19"/>
          <w:szCs w:val="19"/>
          <w:shd w:val="clear" w:color="auto" w:fill="FFFFFF"/>
        </w:rPr>
        <w:t xml:space="preserve">schierati col papa, contavano molte famiglie della nobiltà signorile e feudale più antica </w:t>
      </w:r>
      <w:r w:rsidR="00C73519">
        <w:rPr>
          <w:rFonts w:ascii="Arial" w:hAnsi="Arial" w:cs="Arial"/>
          <w:color w:val="000000"/>
          <w:sz w:val="19"/>
          <w:szCs w:val="19"/>
          <w:shd w:val="clear" w:color="auto" w:fill="FFFFFF"/>
        </w:rPr>
        <w:lastRenderedPageBreak/>
        <w:t>ed erano contrari ad un eccessivo aumento del potere temporale papale</w:t>
      </w:r>
      <w:r w:rsidR="002A5682">
        <w:rPr>
          <w:rFonts w:ascii="Arial" w:hAnsi="Arial" w:cs="Arial"/>
          <w:color w:val="000000"/>
          <w:sz w:val="19"/>
          <w:szCs w:val="19"/>
          <w:shd w:val="clear" w:color="auto" w:fill="FFFFFF"/>
        </w:rPr>
        <w:t>. Dante quindi, n</w:t>
      </w:r>
      <w:r w:rsidR="002A5682">
        <w:rPr>
          <w:rFonts w:ascii="Arial" w:hAnsi="Arial" w:cs="Arial"/>
          <w:color w:val="000000"/>
          <w:sz w:val="19"/>
          <w:szCs w:val="19"/>
        </w:rPr>
        <w:t>onostante l'appartenenza al partito guelfo, cercò sempre di osteggiare le ingerenze del suo acerrimo nemico</w:t>
      </w:r>
      <w:r w:rsidR="002A5682">
        <w:rPr>
          <w:rStyle w:val="apple-converted-space"/>
          <w:rFonts w:ascii="Arial" w:hAnsi="Arial" w:cs="Arial"/>
          <w:color w:val="000000"/>
          <w:sz w:val="19"/>
          <w:szCs w:val="19"/>
        </w:rPr>
        <w:t> </w:t>
      </w:r>
      <w:r w:rsidR="002A5682" w:rsidRPr="00897A9E">
        <w:rPr>
          <w:rFonts w:ascii="Arial" w:hAnsi="Arial" w:cs="Arial"/>
          <w:color w:val="000000"/>
          <w:sz w:val="19"/>
          <w:szCs w:val="19"/>
        </w:rPr>
        <w:t>papa Bonifacio VIII</w:t>
      </w:r>
      <w:r w:rsidR="002A5682">
        <w:rPr>
          <w:rFonts w:ascii="Arial" w:hAnsi="Arial" w:cs="Arial"/>
          <w:color w:val="000000"/>
          <w:sz w:val="19"/>
          <w:szCs w:val="19"/>
        </w:rPr>
        <w:t>.</w:t>
      </w:r>
      <w:r w:rsidR="002A5682">
        <w:rPr>
          <w:rStyle w:val="apple-converted-space"/>
          <w:rFonts w:ascii="Arial" w:hAnsi="Arial" w:cs="Arial"/>
          <w:color w:val="000000"/>
          <w:sz w:val="19"/>
          <w:szCs w:val="19"/>
        </w:rPr>
        <w:t> </w:t>
      </w:r>
      <w:r w:rsidR="002A5682">
        <w:rPr>
          <w:rFonts w:ascii="Arial" w:hAnsi="Arial" w:cs="Arial"/>
          <w:color w:val="000000"/>
          <w:sz w:val="19"/>
          <w:szCs w:val="19"/>
        </w:rPr>
        <w:t xml:space="preserve"> </w:t>
      </w:r>
      <w:r w:rsidR="00C73519">
        <w:rPr>
          <w:rFonts w:ascii="Arial" w:hAnsi="Arial" w:cs="Arial"/>
          <w:color w:val="000000"/>
          <w:sz w:val="19"/>
          <w:szCs w:val="19"/>
        </w:rPr>
        <w:t>L'esatta serie dei suoi incarichi politici non è conosciuta, poiché i verbali delle assemblee sono andati perduti. Comunque, attraverso altre fonti, si è potuta ricostruire b</w:t>
      </w:r>
      <w:r w:rsidR="002A5682">
        <w:rPr>
          <w:rFonts w:ascii="Arial" w:hAnsi="Arial" w:cs="Arial"/>
          <w:color w:val="000000"/>
          <w:sz w:val="19"/>
          <w:szCs w:val="19"/>
        </w:rPr>
        <w:t>uona parte della sua attività:</w:t>
      </w:r>
      <w:r w:rsidR="002A5682">
        <w:rPr>
          <w:rFonts w:ascii="Arial" w:hAnsi="Arial" w:cs="Arial"/>
          <w:color w:val="000000"/>
          <w:sz w:val="19"/>
          <w:szCs w:val="19"/>
        </w:rPr>
        <w:br/>
        <w:t xml:space="preserve"> </w:t>
      </w:r>
      <w:r w:rsidR="002A5682">
        <w:rPr>
          <w:rFonts w:ascii="Arial" w:hAnsi="Arial" w:cs="Arial"/>
          <w:color w:val="000000"/>
          <w:sz w:val="19"/>
          <w:szCs w:val="19"/>
        </w:rPr>
        <w:br/>
      </w:r>
      <w:r w:rsidR="002A5682" w:rsidRPr="00897A9E">
        <w:rPr>
          <w:rFonts w:ascii="Arial" w:hAnsi="Arial" w:cs="Arial"/>
          <w:color w:val="000000"/>
          <w:sz w:val="19"/>
          <w:szCs w:val="19"/>
        </w:rPr>
        <w:t>1295</w:t>
      </w:r>
      <w:r w:rsidR="002A5682">
        <w:rPr>
          <w:rFonts w:ascii="Arial" w:hAnsi="Arial" w:cs="Arial"/>
          <w:color w:val="000000"/>
          <w:sz w:val="19"/>
          <w:szCs w:val="19"/>
        </w:rPr>
        <w:t xml:space="preserve"> -</w:t>
      </w:r>
      <w:r w:rsidR="002A5682" w:rsidRPr="00897A9E">
        <w:rPr>
          <w:rFonts w:ascii="Arial" w:hAnsi="Arial" w:cs="Arial"/>
          <w:color w:val="000000"/>
          <w:sz w:val="19"/>
          <w:szCs w:val="19"/>
        </w:rPr>
        <w:t>1296</w:t>
      </w:r>
      <w:r w:rsidR="002A5682">
        <w:rPr>
          <w:rFonts w:ascii="Arial" w:hAnsi="Arial" w:cs="Arial"/>
          <w:color w:val="000000"/>
          <w:sz w:val="19"/>
          <w:szCs w:val="19"/>
        </w:rPr>
        <w:t xml:space="preserve"> </w:t>
      </w:r>
      <w:r w:rsidR="00C73519">
        <w:rPr>
          <w:rFonts w:ascii="Arial" w:hAnsi="Arial" w:cs="Arial"/>
          <w:color w:val="000000"/>
          <w:sz w:val="19"/>
          <w:szCs w:val="19"/>
        </w:rPr>
        <w:t xml:space="preserve">Consiglio del popolo </w:t>
      </w:r>
      <w:r w:rsidR="002A5682">
        <w:rPr>
          <w:rFonts w:ascii="Arial" w:hAnsi="Arial" w:cs="Arial"/>
          <w:color w:val="000000"/>
          <w:sz w:val="19"/>
          <w:szCs w:val="19"/>
        </w:rPr>
        <w:br/>
        <w:t xml:space="preserve">1296 nel </w:t>
      </w:r>
      <w:r w:rsidR="00C73519">
        <w:rPr>
          <w:rFonts w:ascii="Arial" w:hAnsi="Arial" w:cs="Arial"/>
          <w:color w:val="000000"/>
          <w:sz w:val="19"/>
          <w:szCs w:val="19"/>
        </w:rPr>
        <w:t>gruppo dei "Savi"</w:t>
      </w:r>
      <w:r w:rsidR="002A5682">
        <w:rPr>
          <w:rFonts w:ascii="Arial" w:hAnsi="Arial" w:cs="Arial"/>
          <w:color w:val="000000"/>
          <w:sz w:val="19"/>
          <w:szCs w:val="19"/>
        </w:rPr>
        <w:t xml:space="preserve"> che</w:t>
      </w:r>
      <w:r w:rsidR="00C73519">
        <w:rPr>
          <w:rStyle w:val="apple-converted-space"/>
          <w:rFonts w:ascii="Arial" w:hAnsi="Arial" w:cs="Arial"/>
          <w:color w:val="000000"/>
          <w:sz w:val="19"/>
          <w:szCs w:val="19"/>
        </w:rPr>
        <w:t> </w:t>
      </w:r>
      <w:r w:rsidR="00C73519">
        <w:rPr>
          <w:rFonts w:ascii="Arial" w:hAnsi="Arial" w:cs="Arial"/>
          <w:color w:val="000000"/>
          <w:sz w:val="19"/>
          <w:szCs w:val="19"/>
        </w:rPr>
        <w:t>rinnovarono le norme per l'elezione dei priori, cioè dei massimi rappresentanti di ciascuna Arte</w:t>
      </w:r>
      <w:r w:rsidR="002A5682">
        <w:rPr>
          <w:rFonts w:ascii="Arial" w:hAnsi="Arial" w:cs="Arial"/>
          <w:color w:val="000000"/>
          <w:sz w:val="19"/>
          <w:szCs w:val="19"/>
        </w:rPr>
        <w:t>; come membro del</w:t>
      </w:r>
      <w:r w:rsidR="00C73519">
        <w:rPr>
          <w:rFonts w:ascii="Arial" w:hAnsi="Arial" w:cs="Arial"/>
          <w:color w:val="000000"/>
          <w:sz w:val="19"/>
          <w:szCs w:val="19"/>
        </w:rPr>
        <w:t xml:space="preserve"> </w:t>
      </w:r>
      <w:r w:rsidR="00C73519" w:rsidRPr="00C73519">
        <w:rPr>
          <w:rFonts w:ascii="Arial" w:hAnsi="Arial" w:cs="Arial"/>
          <w:color w:val="000000"/>
          <w:sz w:val="19"/>
          <w:szCs w:val="19"/>
        </w:rPr>
        <w:t>Consiglio dei Cento</w:t>
      </w:r>
      <w:r w:rsidR="00897A9E">
        <w:rPr>
          <w:rFonts w:ascii="Arial" w:hAnsi="Arial" w:cs="Arial"/>
          <w:color w:val="000000"/>
          <w:sz w:val="19"/>
          <w:szCs w:val="19"/>
        </w:rPr>
        <w:t xml:space="preserve"> mandò in esilio i capi delle opposte fazioni guelfa e ghibellina. </w:t>
      </w:r>
      <w:r w:rsidR="00C73519">
        <w:rPr>
          <w:rFonts w:ascii="Arial" w:hAnsi="Arial" w:cs="Arial"/>
          <w:color w:val="000000"/>
          <w:sz w:val="19"/>
          <w:szCs w:val="19"/>
        </w:rPr>
        <w:br/>
      </w:r>
      <w:r w:rsidR="002A5682">
        <w:rPr>
          <w:rFonts w:ascii="Arial" w:hAnsi="Arial" w:cs="Arial"/>
          <w:color w:val="000000"/>
          <w:sz w:val="19"/>
          <w:szCs w:val="19"/>
        </w:rPr>
        <w:t>1300</w:t>
      </w:r>
      <w:r w:rsidR="00C73519">
        <w:rPr>
          <w:rFonts w:ascii="Arial" w:hAnsi="Arial" w:cs="Arial"/>
          <w:color w:val="000000"/>
          <w:sz w:val="19"/>
          <w:szCs w:val="19"/>
        </w:rPr>
        <w:t xml:space="preserve"> ambasciatore della Repubblica di Firenze</w:t>
      </w:r>
      <w:r w:rsidR="00C73519">
        <w:rPr>
          <w:rStyle w:val="apple-converted-space"/>
          <w:rFonts w:ascii="Arial" w:hAnsi="Arial" w:cs="Arial"/>
          <w:color w:val="000000"/>
          <w:sz w:val="19"/>
          <w:szCs w:val="19"/>
        </w:rPr>
        <w:t xml:space="preserve"> e </w:t>
      </w:r>
      <w:r w:rsidR="002A5682">
        <w:rPr>
          <w:rFonts w:ascii="Arial" w:hAnsi="Arial" w:cs="Arial"/>
          <w:color w:val="000000"/>
          <w:sz w:val="19"/>
          <w:szCs w:val="19"/>
        </w:rPr>
        <w:t>Priore</w:t>
      </w:r>
    </w:p>
    <w:p w:rsidR="00426081" w:rsidRDefault="00426081" w:rsidP="00897A9E">
      <w:pPr>
        <w:pStyle w:val="NormaleWeb"/>
        <w:shd w:val="clear" w:color="auto" w:fill="FFFFFF"/>
        <w:spacing w:before="96" w:beforeAutospacing="0" w:after="120" w:afterAutospacing="0" w:line="288" w:lineRule="atLeast"/>
        <w:rPr>
          <w:rFonts w:ascii="Arial" w:hAnsi="Arial" w:cs="Arial"/>
          <w:color w:val="000000"/>
          <w:sz w:val="19"/>
          <w:szCs w:val="19"/>
          <w:shd w:val="clear" w:color="auto" w:fill="FFFFFF"/>
        </w:rPr>
      </w:pPr>
    </w:p>
    <w:p w:rsidR="00CB4197" w:rsidRDefault="00B77797" w:rsidP="00897A9E">
      <w:pPr>
        <w:pStyle w:val="NormaleWeb"/>
        <w:shd w:val="clear" w:color="auto" w:fill="FFFFFF"/>
        <w:spacing w:before="96" w:beforeAutospacing="0" w:after="120" w:afterAutospacing="0" w:line="288" w:lineRule="atLeast"/>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1302 Pace di </w:t>
      </w:r>
      <w:proofErr w:type="spellStart"/>
      <w:r>
        <w:rPr>
          <w:rFonts w:ascii="Arial" w:hAnsi="Arial" w:cs="Arial"/>
          <w:color w:val="000000"/>
          <w:sz w:val="19"/>
          <w:szCs w:val="19"/>
          <w:shd w:val="clear" w:color="auto" w:fill="FFFFFF"/>
        </w:rPr>
        <w:t>Caltabellotta</w:t>
      </w:r>
      <w:proofErr w:type="spellEnd"/>
      <w:r>
        <w:rPr>
          <w:rFonts w:ascii="Arial" w:hAnsi="Arial" w:cs="Arial"/>
          <w:color w:val="000000"/>
          <w:sz w:val="19"/>
          <w:szCs w:val="19"/>
          <w:shd w:val="clear" w:color="auto" w:fill="FFFFFF"/>
        </w:rPr>
        <w:t xml:space="preserve">: il regno viene diviso tra gli Aragonesi (spagnoli) in Sicilia, </w:t>
      </w:r>
      <w:r w:rsidR="00897A9E">
        <w:rPr>
          <w:rFonts w:ascii="Arial" w:hAnsi="Arial" w:cs="Arial"/>
          <w:color w:val="000000"/>
          <w:sz w:val="19"/>
          <w:szCs w:val="19"/>
          <w:shd w:val="clear" w:color="auto" w:fill="FFFFFF"/>
        </w:rPr>
        <w:t xml:space="preserve">Angiò </w:t>
      </w:r>
      <w:r>
        <w:rPr>
          <w:rFonts w:ascii="Arial" w:hAnsi="Arial" w:cs="Arial"/>
          <w:color w:val="000000"/>
          <w:sz w:val="19"/>
          <w:szCs w:val="19"/>
          <w:shd w:val="clear" w:color="auto" w:fill="FFFFFF"/>
        </w:rPr>
        <w:t>a Napoli.</w:t>
      </w:r>
      <w:r w:rsidR="00897A9E">
        <w:rPr>
          <w:rFonts w:ascii="Arial" w:hAnsi="Arial" w:cs="Arial"/>
          <w:color w:val="000000"/>
          <w:sz w:val="19"/>
          <w:szCs w:val="19"/>
          <w:shd w:val="clear" w:color="auto" w:fill="FFFFFF"/>
        </w:rPr>
        <w:br/>
      </w:r>
    </w:p>
    <w:p w:rsidR="00CB4197" w:rsidRDefault="00897A9E" w:rsidP="00897A9E">
      <w:pPr>
        <w:pStyle w:val="NormaleWeb"/>
        <w:shd w:val="clear" w:color="auto" w:fill="FFFFFF"/>
        <w:spacing w:before="96" w:beforeAutospacing="0" w:after="120" w:afterAutospacing="0" w:line="288" w:lineRule="atLeast"/>
        <w:rPr>
          <w:rFonts w:ascii="Arial" w:hAnsi="Arial" w:cs="Arial"/>
          <w:color w:val="000000"/>
          <w:sz w:val="18"/>
          <w:szCs w:val="18"/>
        </w:rPr>
      </w:pPr>
      <w:r>
        <w:rPr>
          <w:rFonts w:ascii="Arial" w:hAnsi="Arial" w:cs="Arial"/>
          <w:color w:val="000000"/>
          <w:sz w:val="19"/>
          <w:szCs w:val="19"/>
          <w:shd w:val="clear" w:color="auto" w:fill="FFFFFF"/>
        </w:rPr>
        <w:t xml:space="preserve">1302 Esilio di Dante: </w:t>
      </w:r>
      <w:r w:rsidR="002A5682">
        <w:rPr>
          <w:rFonts w:ascii="Arial" w:hAnsi="Arial" w:cs="Arial"/>
          <w:color w:val="000000"/>
          <w:sz w:val="19"/>
          <w:szCs w:val="19"/>
        </w:rPr>
        <w:t xml:space="preserve">i capi che aveva fatto esiliare </w:t>
      </w:r>
      <w:r>
        <w:rPr>
          <w:rFonts w:ascii="Arial" w:hAnsi="Arial" w:cs="Arial"/>
          <w:color w:val="000000"/>
          <w:sz w:val="19"/>
          <w:szCs w:val="19"/>
        </w:rPr>
        <w:t xml:space="preserve">tornarono a Firenze sostenuti da Carlo di </w:t>
      </w:r>
      <w:proofErr w:type="spellStart"/>
      <w:r>
        <w:rPr>
          <w:rFonts w:ascii="Arial" w:hAnsi="Arial" w:cs="Arial"/>
          <w:color w:val="000000"/>
          <w:sz w:val="19"/>
          <w:szCs w:val="19"/>
        </w:rPr>
        <w:t>Valois</w:t>
      </w:r>
      <w:proofErr w:type="spellEnd"/>
      <w:r>
        <w:rPr>
          <w:rFonts w:ascii="Arial" w:hAnsi="Arial" w:cs="Arial"/>
          <w:color w:val="000000"/>
          <w:sz w:val="19"/>
          <w:szCs w:val="19"/>
        </w:rPr>
        <w:t xml:space="preserve"> e dal Papa</w:t>
      </w:r>
      <w:r w:rsidR="002A5682">
        <w:rPr>
          <w:rFonts w:ascii="Arial" w:hAnsi="Arial" w:cs="Arial"/>
          <w:color w:val="000000"/>
          <w:sz w:val="19"/>
          <w:szCs w:val="19"/>
        </w:rPr>
        <w:t xml:space="preserve"> e si vendicarono</w:t>
      </w:r>
      <w:r>
        <w:rPr>
          <w:rStyle w:val="apple-converted-space"/>
          <w:rFonts w:ascii="Arial" w:hAnsi="Arial" w:cs="Arial"/>
          <w:color w:val="000000"/>
          <w:sz w:val="19"/>
          <w:szCs w:val="19"/>
        </w:rPr>
        <w:t xml:space="preserve">. Si rifugia a Forlì e organizza un primo tentativo di rientrare a Firenze insieme a Scarpetta </w:t>
      </w:r>
      <w:proofErr w:type="spellStart"/>
      <w:r>
        <w:rPr>
          <w:rStyle w:val="apple-converted-space"/>
          <w:rFonts w:ascii="Arial" w:hAnsi="Arial" w:cs="Arial"/>
          <w:color w:val="000000"/>
          <w:sz w:val="19"/>
          <w:szCs w:val="19"/>
        </w:rPr>
        <w:t>Ordelaffi</w:t>
      </w:r>
      <w:proofErr w:type="spellEnd"/>
      <w:r>
        <w:rPr>
          <w:rStyle w:val="apple-converted-space"/>
          <w:rFonts w:ascii="Arial" w:hAnsi="Arial" w:cs="Arial"/>
          <w:color w:val="000000"/>
          <w:sz w:val="19"/>
          <w:szCs w:val="19"/>
        </w:rPr>
        <w:t xml:space="preserve">, signore ghibellino di Forlì, che fallisce. Fallita anche la via diplomatica, </w:t>
      </w:r>
      <w:r>
        <w:rPr>
          <w:rFonts w:ascii="Arial" w:hAnsi="Arial" w:cs="Arial"/>
          <w:color w:val="000000"/>
          <w:sz w:val="19"/>
          <w:szCs w:val="19"/>
        </w:rPr>
        <w:t xml:space="preserve">Dante, ritenendo corretto aspettare un momento politicamente più favorevole, si schierò contro l'ennesima lotta armata, </w:t>
      </w:r>
      <w:r w:rsidR="002A5682">
        <w:rPr>
          <w:rFonts w:ascii="Arial" w:hAnsi="Arial" w:cs="Arial"/>
          <w:color w:val="000000"/>
          <w:sz w:val="19"/>
          <w:szCs w:val="19"/>
        </w:rPr>
        <w:t>attirandosi anche</w:t>
      </w:r>
      <w:r>
        <w:rPr>
          <w:rFonts w:ascii="Arial" w:hAnsi="Arial" w:cs="Arial"/>
          <w:color w:val="000000"/>
          <w:sz w:val="19"/>
          <w:szCs w:val="19"/>
        </w:rPr>
        <w:t xml:space="preserve"> sospetti di tradimento, </w:t>
      </w:r>
      <w:r w:rsidR="002A5682">
        <w:rPr>
          <w:rFonts w:ascii="Arial" w:hAnsi="Arial" w:cs="Arial"/>
          <w:color w:val="000000"/>
          <w:sz w:val="19"/>
          <w:szCs w:val="19"/>
        </w:rPr>
        <w:t xml:space="preserve">ma </w:t>
      </w:r>
      <w:r>
        <w:rPr>
          <w:rFonts w:ascii="Arial" w:hAnsi="Arial" w:cs="Arial"/>
          <w:color w:val="000000"/>
          <w:sz w:val="19"/>
          <w:szCs w:val="19"/>
        </w:rPr>
        <w:t xml:space="preserve">decise di non partecipare alla battaglia e prendere le distanze dal gruppo. </w:t>
      </w:r>
      <w:r w:rsidR="002A5682">
        <w:rPr>
          <w:rFonts w:ascii="Arial" w:hAnsi="Arial" w:cs="Arial"/>
          <w:color w:val="000000"/>
          <w:sz w:val="19"/>
          <w:szCs w:val="19"/>
        </w:rPr>
        <w:t>L</w:t>
      </w:r>
      <w:r>
        <w:rPr>
          <w:rFonts w:ascii="Arial" w:hAnsi="Arial" w:cs="Arial"/>
          <w:color w:val="000000"/>
          <w:sz w:val="19"/>
          <w:szCs w:val="19"/>
        </w:rPr>
        <w:t>a</w:t>
      </w:r>
      <w:r>
        <w:rPr>
          <w:rStyle w:val="apple-converted-space"/>
          <w:rFonts w:ascii="Arial" w:hAnsi="Arial" w:cs="Arial"/>
          <w:color w:val="000000"/>
          <w:sz w:val="19"/>
          <w:szCs w:val="19"/>
        </w:rPr>
        <w:t> </w:t>
      </w:r>
      <w:r w:rsidRPr="00CB4197">
        <w:rPr>
          <w:rFonts w:ascii="Arial" w:hAnsi="Arial" w:cs="Arial"/>
          <w:color w:val="000000"/>
          <w:sz w:val="19"/>
          <w:szCs w:val="19"/>
        </w:rPr>
        <w:t>battaglia di Lastra</w:t>
      </w:r>
      <w:r>
        <w:rPr>
          <w:rStyle w:val="apple-converted-space"/>
          <w:rFonts w:ascii="Arial" w:hAnsi="Arial" w:cs="Arial"/>
          <w:color w:val="000000"/>
          <w:sz w:val="19"/>
          <w:szCs w:val="19"/>
        </w:rPr>
        <w:t> </w:t>
      </w:r>
      <w:r>
        <w:rPr>
          <w:rFonts w:ascii="Arial" w:hAnsi="Arial" w:cs="Arial"/>
          <w:color w:val="000000"/>
          <w:sz w:val="19"/>
          <w:szCs w:val="19"/>
        </w:rPr>
        <w:t>fu un vero e proprio fallimento con la morte di quattrocento uomini fra ghibellini e bianchi.</w:t>
      </w:r>
      <w:r w:rsidR="00CB4197">
        <w:rPr>
          <w:rFonts w:ascii="Arial" w:hAnsi="Arial" w:cs="Arial"/>
          <w:color w:val="000000"/>
          <w:sz w:val="19"/>
          <w:szCs w:val="19"/>
        </w:rPr>
        <w:t xml:space="preserve"> Questo episodio è citato attraverso le parole di</w:t>
      </w:r>
      <w:r>
        <w:rPr>
          <w:rStyle w:val="apple-converted-space"/>
          <w:rFonts w:ascii="Arial" w:hAnsi="Arial" w:cs="Arial"/>
          <w:color w:val="000000"/>
          <w:sz w:val="19"/>
          <w:szCs w:val="19"/>
        </w:rPr>
        <w:t> </w:t>
      </w:r>
      <w:proofErr w:type="spellStart"/>
      <w:r w:rsidR="00BF6FD4">
        <w:rPr>
          <w:rFonts w:ascii="Arial" w:hAnsi="Arial" w:cs="Arial"/>
          <w:color w:val="000000"/>
          <w:sz w:val="19"/>
          <w:szCs w:val="19"/>
        </w:rPr>
        <w:fldChar w:fldCharType="begin"/>
      </w:r>
      <w:r>
        <w:rPr>
          <w:rFonts w:ascii="Arial" w:hAnsi="Arial" w:cs="Arial"/>
          <w:color w:val="000000"/>
          <w:sz w:val="19"/>
          <w:szCs w:val="19"/>
        </w:rPr>
        <w:instrText xml:space="preserve"> HYPERLINK "http://it.wikipedia.org/wiki/Cacciaguida" \o "Cacciaguida" </w:instrText>
      </w:r>
      <w:r w:rsidR="00BF6FD4">
        <w:rPr>
          <w:rFonts w:ascii="Arial" w:hAnsi="Arial" w:cs="Arial"/>
          <w:color w:val="000000"/>
          <w:sz w:val="19"/>
          <w:szCs w:val="19"/>
        </w:rPr>
        <w:fldChar w:fldCharType="separate"/>
      </w:r>
      <w:r>
        <w:rPr>
          <w:rStyle w:val="Collegamentoipertestuale"/>
          <w:rFonts w:ascii="Arial" w:hAnsi="Arial" w:cs="Arial"/>
          <w:color w:val="0B0080"/>
          <w:sz w:val="19"/>
          <w:szCs w:val="19"/>
        </w:rPr>
        <w:t>Cacciaguida</w:t>
      </w:r>
      <w:proofErr w:type="spellEnd"/>
      <w:r w:rsidR="00BF6FD4">
        <w:rPr>
          <w:rFonts w:ascii="Arial" w:hAnsi="Arial" w:cs="Arial"/>
          <w:color w:val="000000"/>
          <w:sz w:val="19"/>
          <w:szCs w:val="19"/>
        </w:rPr>
        <w:fldChar w:fldCharType="end"/>
      </w:r>
      <w:r w:rsidR="002A5682" w:rsidRPr="002A5682">
        <w:rPr>
          <w:rFonts w:ascii="Arial" w:hAnsi="Arial" w:cs="Arial"/>
          <w:i/>
          <w:iCs/>
          <w:color w:val="000000"/>
          <w:sz w:val="15"/>
          <w:szCs w:val="15"/>
        </w:rPr>
        <w:t xml:space="preserve"> </w:t>
      </w:r>
      <w:r w:rsidR="002A5682">
        <w:rPr>
          <w:rFonts w:ascii="Arial" w:hAnsi="Arial" w:cs="Arial"/>
          <w:i/>
          <w:iCs/>
          <w:color w:val="000000"/>
          <w:sz w:val="15"/>
          <w:szCs w:val="15"/>
        </w:rPr>
        <w:t xml:space="preserve">nel </w:t>
      </w:r>
      <w:r w:rsidR="002A5682" w:rsidRPr="00CB4197">
        <w:rPr>
          <w:rFonts w:ascii="Arial" w:hAnsi="Arial" w:cs="Arial"/>
          <w:i/>
          <w:iCs/>
          <w:color w:val="000000"/>
          <w:sz w:val="15"/>
          <w:szCs w:val="15"/>
        </w:rPr>
        <w:t>Paradiso</w:t>
      </w:r>
      <w:r w:rsidR="002A5682">
        <w:rPr>
          <w:rFonts w:ascii="Arial" w:hAnsi="Arial" w:cs="Arial"/>
          <w:color w:val="000000"/>
          <w:sz w:val="15"/>
          <w:szCs w:val="15"/>
        </w:rPr>
        <w:t>,</w:t>
      </w:r>
      <w:r w:rsidR="002A5682">
        <w:rPr>
          <w:rStyle w:val="apple-converted-space"/>
          <w:rFonts w:ascii="Arial" w:hAnsi="Arial" w:cs="Arial"/>
          <w:color w:val="000000"/>
          <w:sz w:val="15"/>
          <w:szCs w:val="15"/>
        </w:rPr>
        <w:t> </w:t>
      </w:r>
      <w:r w:rsidR="002A5682" w:rsidRPr="00CB4197">
        <w:rPr>
          <w:rFonts w:ascii="Arial" w:hAnsi="Arial" w:cs="Arial"/>
          <w:color w:val="000000"/>
          <w:sz w:val="15"/>
          <w:szCs w:val="15"/>
        </w:rPr>
        <w:t>Canto XVII</w:t>
      </w:r>
      <w:r w:rsidR="002A5682">
        <w:rPr>
          <w:rFonts w:ascii="Arial" w:hAnsi="Arial" w:cs="Arial"/>
          <w:color w:val="000000"/>
          <w:sz w:val="15"/>
          <w:szCs w:val="15"/>
        </w:rPr>
        <w:t>,</w:t>
      </w:r>
      <w:r w:rsidR="002A5682">
        <w:rPr>
          <w:rStyle w:val="apple-converted-space"/>
          <w:rFonts w:ascii="Arial" w:hAnsi="Arial" w:cs="Arial"/>
          <w:color w:val="000000"/>
          <w:sz w:val="15"/>
          <w:szCs w:val="15"/>
        </w:rPr>
        <w:t> </w:t>
      </w:r>
      <w:r w:rsidR="002A5682" w:rsidRPr="00CB4197">
        <w:rPr>
          <w:rFonts w:ascii="Arial" w:hAnsi="Arial" w:cs="Arial"/>
          <w:color w:val="000000"/>
          <w:sz w:val="15"/>
          <w:szCs w:val="15"/>
        </w:rPr>
        <w:t>67-69</w:t>
      </w:r>
      <w:r>
        <w:rPr>
          <w:rFonts w:ascii="Arial" w:hAnsi="Arial" w:cs="Arial"/>
          <w:color w:val="000000"/>
          <w:sz w:val="19"/>
          <w:szCs w:val="19"/>
        </w:rPr>
        <w:t>:</w:t>
      </w:r>
      <w:r w:rsidR="00CB4197" w:rsidRPr="00CB4197">
        <w:rPr>
          <w:rFonts w:ascii="Arial" w:hAnsi="Arial" w:cs="Arial"/>
          <w:color w:val="000000"/>
          <w:sz w:val="18"/>
          <w:szCs w:val="18"/>
        </w:rPr>
        <w:t xml:space="preserve"> </w:t>
      </w:r>
    </w:p>
    <w:p w:rsidR="00897A9E" w:rsidRDefault="00CB4197" w:rsidP="00897A9E">
      <w:pPr>
        <w:pStyle w:val="NormaleWeb"/>
        <w:shd w:val="clear" w:color="auto" w:fill="FFFFFF"/>
        <w:spacing w:before="96" w:beforeAutospacing="0" w:after="120" w:afterAutospacing="0" w:line="288" w:lineRule="atLeast"/>
        <w:rPr>
          <w:rFonts w:ascii="Arial" w:hAnsi="Arial" w:cs="Arial"/>
          <w:color w:val="000000"/>
          <w:sz w:val="19"/>
          <w:szCs w:val="19"/>
        </w:rPr>
      </w:pPr>
      <w:r>
        <w:rPr>
          <w:rFonts w:ascii="Arial" w:hAnsi="Arial" w:cs="Arial"/>
          <w:color w:val="000000"/>
          <w:sz w:val="18"/>
          <w:szCs w:val="18"/>
        </w:rPr>
        <w:t xml:space="preserve">Di sua </w:t>
      </w:r>
      <w:proofErr w:type="spellStart"/>
      <w:r>
        <w:rPr>
          <w:rFonts w:ascii="Arial" w:hAnsi="Arial" w:cs="Arial"/>
          <w:color w:val="000000"/>
          <w:sz w:val="18"/>
          <w:szCs w:val="18"/>
        </w:rPr>
        <w:t>bestialitate</w:t>
      </w:r>
      <w:proofErr w:type="spellEnd"/>
      <w:r>
        <w:rPr>
          <w:rFonts w:ascii="Arial" w:hAnsi="Arial" w:cs="Arial"/>
          <w:color w:val="000000"/>
          <w:sz w:val="18"/>
          <w:szCs w:val="18"/>
        </w:rPr>
        <w:t xml:space="preserve"> il suo processo</w:t>
      </w:r>
      <w:r>
        <w:rPr>
          <w:rFonts w:ascii="Arial" w:hAnsi="Arial" w:cs="Arial"/>
          <w:color w:val="000000"/>
          <w:sz w:val="18"/>
          <w:szCs w:val="18"/>
        </w:rPr>
        <w:br/>
        <w:t xml:space="preserve">farà la prova; </w:t>
      </w:r>
      <w:proofErr w:type="spellStart"/>
      <w:r>
        <w:rPr>
          <w:rFonts w:ascii="Arial" w:hAnsi="Arial" w:cs="Arial"/>
          <w:color w:val="000000"/>
          <w:sz w:val="18"/>
          <w:szCs w:val="18"/>
        </w:rPr>
        <w:t>sí</w:t>
      </w:r>
      <w:proofErr w:type="spellEnd"/>
      <w:r>
        <w:rPr>
          <w:rFonts w:ascii="Arial" w:hAnsi="Arial" w:cs="Arial"/>
          <w:color w:val="000000"/>
          <w:sz w:val="18"/>
          <w:szCs w:val="18"/>
        </w:rPr>
        <w:t xml:space="preserve"> ch'a te </w:t>
      </w:r>
      <w:proofErr w:type="spellStart"/>
      <w:r>
        <w:rPr>
          <w:rFonts w:ascii="Arial" w:hAnsi="Arial" w:cs="Arial"/>
          <w:color w:val="000000"/>
          <w:sz w:val="18"/>
          <w:szCs w:val="18"/>
        </w:rPr>
        <w:t>fia</w:t>
      </w:r>
      <w:proofErr w:type="spellEnd"/>
      <w:r>
        <w:rPr>
          <w:rFonts w:ascii="Arial" w:hAnsi="Arial" w:cs="Arial"/>
          <w:color w:val="000000"/>
          <w:sz w:val="18"/>
          <w:szCs w:val="18"/>
        </w:rPr>
        <w:t xml:space="preserve"> bello</w:t>
      </w:r>
      <w:r>
        <w:rPr>
          <w:rFonts w:ascii="Arial" w:hAnsi="Arial" w:cs="Arial"/>
          <w:color w:val="000000"/>
          <w:sz w:val="18"/>
          <w:szCs w:val="18"/>
        </w:rPr>
        <w:br/>
        <w:t>averti fatta parte per te stesso.</w:t>
      </w:r>
      <w:r w:rsidRPr="00CB4197">
        <w:rPr>
          <w:rFonts w:ascii="Arial" w:hAnsi="Arial" w:cs="Arial"/>
          <w:i/>
          <w:iCs/>
          <w:color w:val="000000"/>
          <w:sz w:val="15"/>
          <w:szCs w:val="15"/>
        </w:rPr>
        <w:t xml:space="preserve"> </w:t>
      </w:r>
    </w:p>
    <w:p w:rsidR="00657801" w:rsidRDefault="002852E1" w:rsidP="00657801">
      <w:pPr>
        <w:pStyle w:val="NormaleWeb"/>
        <w:shd w:val="clear" w:color="auto" w:fill="FFFFFF"/>
        <w:spacing w:before="96" w:beforeAutospacing="0" w:after="120" w:afterAutospacing="0" w:line="288" w:lineRule="atLeast"/>
        <w:rPr>
          <w:rFonts w:ascii="Arial" w:hAnsi="Arial" w:cs="Arial"/>
          <w:color w:val="000000"/>
          <w:sz w:val="19"/>
          <w:szCs w:val="19"/>
        </w:rPr>
      </w:pPr>
      <w:r>
        <w:rPr>
          <w:rFonts w:ascii="Arial" w:hAnsi="Arial" w:cs="Arial"/>
          <w:color w:val="000000"/>
          <w:sz w:val="19"/>
          <w:szCs w:val="19"/>
          <w:shd w:val="clear" w:color="auto" w:fill="FFFFFF"/>
        </w:rPr>
        <w:br/>
      </w:r>
      <w:r w:rsidR="00657801">
        <w:rPr>
          <w:rFonts w:ascii="Arial" w:hAnsi="Arial" w:cs="Arial"/>
          <w:color w:val="000000"/>
          <w:sz w:val="19"/>
          <w:szCs w:val="19"/>
          <w:shd w:val="clear" w:color="auto" w:fill="FFFFFF"/>
        </w:rPr>
        <w:t xml:space="preserve">1303 – 1305 De </w:t>
      </w:r>
      <w:proofErr w:type="spellStart"/>
      <w:r w:rsidR="00657801">
        <w:rPr>
          <w:rFonts w:ascii="Arial" w:hAnsi="Arial" w:cs="Arial"/>
          <w:color w:val="000000"/>
          <w:sz w:val="19"/>
          <w:szCs w:val="19"/>
          <w:shd w:val="clear" w:color="auto" w:fill="FFFFFF"/>
        </w:rPr>
        <w:t>vulgari</w:t>
      </w:r>
      <w:proofErr w:type="spellEnd"/>
      <w:r w:rsidR="00657801">
        <w:rPr>
          <w:rFonts w:ascii="Arial" w:hAnsi="Arial" w:cs="Arial"/>
          <w:color w:val="000000"/>
          <w:sz w:val="19"/>
          <w:szCs w:val="19"/>
          <w:shd w:val="clear" w:color="auto" w:fill="FFFFFF"/>
        </w:rPr>
        <w:t xml:space="preserve"> </w:t>
      </w:r>
      <w:proofErr w:type="spellStart"/>
      <w:r w:rsidR="00657801">
        <w:rPr>
          <w:rFonts w:ascii="Arial" w:hAnsi="Arial" w:cs="Arial"/>
          <w:color w:val="000000"/>
          <w:sz w:val="19"/>
          <w:szCs w:val="19"/>
          <w:shd w:val="clear" w:color="auto" w:fill="FFFFFF"/>
        </w:rPr>
        <w:t>eloquentia</w:t>
      </w:r>
      <w:proofErr w:type="spellEnd"/>
      <w:r w:rsidR="00657801">
        <w:rPr>
          <w:rFonts w:ascii="Arial" w:hAnsi="Arial" w:cs="Arial"/>
          <w:color w:val="000000"/>
          <w:sz w:val="19"/>
          <w:szCs w:val="19"/>
          <w:shd w:val="clear" w:color="auto" w:fill="FFFFFF"/>
        </w:rPr>
        <w:t xml:space="preserve">, scritto in latino, ha per argomento la ricerca di un volgare illustre. Dante riesce a scrivere il primo libro e parte del secondo, fino al capitolo XIV, dei quattro libri previsti. </w:t>
      </w:r>
      <w:r w:rsidR="00657801">
        <w:rPr>
          <w:rFonts w:ascii="Arial" w:hAnsi="Arial" w:cs="Arial"/>
          <w:color w:val="000000"/>
          <w:sz w:val="19"/>
          <w:szCs w:val="19"/>
          <w:shd w:val="clear" w:color="auto" w:fill="FFFFFF"/>
        </w:rPr>
        <w:br/>
        <w:t xml:space="preserve">I libro : origine delle lingue volgari e loro distribuzione geografica: classificazione dei volgari italiani in quattro zone divise dal Po e dagli Appennini. </w:t>
      </w:r>
      <w:r w:rsidR="00657801">
        <w:rPr>
          <w:rFonts w:ascii="Arial" w:hAnsi="Arial" w:cs="Arial"/>
          <w:color w:val="000000"/>
          <w:sz w:val="19"/>
          <w:szCs w:val="19"/>
        </w:rPr>
        <w:t>Tra tutti i volgari italiani, l'autore ne cerca uno che sia</w:t>
      </w:r>
      <w:r w:rsidR="00657801">
        <w:rPr>
          <w:rStyle w:val="apple-converted-space"/>
          <w:rFonts w:ascii="Arial" w:hAnsi="Arial" w:cs="Arial"/>
          <w:color w:val="000000"/>
          <w:sz w:val="19"/>
          <w:szCs w:val="19"/>
        </w:rPr>
        <w:t> </w:t>
      </w:r>
      <w:r w:rsidR="00657801">
        <w:rPr>
          <w:rFonts w:ascii="Arial" w:hAnsi="Arial" w:cs="Arial"/>
          <w:i/>
          <w:iCs/>
          <w:color w:val="000000"/>
          <w:sz w:val="19"/>
          <w:szCs w:val="19"/>
        </w:rPr>
        <w:t>illustre, cardinale, regale e curiale</w:t>
      </w:r>
      <w:r w:rsidR="00657801">
        <w:rPr>
          <w:rFonts w:ascii="Arial" w:hAnsi="Arial" w:cs="Arial"/>
          <w:color w:val="000000"/>
          <w:sz w:val="19"/>
          <w:szCs w:val="19"/>
        </w:rPr>
        <w:t>:</w:t>
      </w:r>
    </w:p>
    <w:p w:rsidR="00657801" w:rsidRDefault="00657801" w:rsidP="00657801">
      <w:pPr>
        <w:numPr>
          <w:ilvl w:val="0"/>
          <w:numId w:val="7"/>
        </w:numPr>
        <w:shd w:val="clear" w:color="auto" w:fill="FFFFFF"/>
        <w:spacing w:before="100" w:beforeAutospacing="1" w:after="24" w:line="288" w:lineRule="atLeast"/>
        <w:ind w:left="384"/>
        <w:rPr>
          <w:rFonts w:ascii="Arial" w:hAnsi="Arial" w:cs="Arial"/>
          <w:color w:val="000000"/>
          <w:sz w:val="19"/>
          <w:szCs w:val="19"/>
        </w:rPr>
      </w:pPr>
      <w:r>
        <w:rPr>
          <w:rFonts w:ascii="Arial" w:hAnsi="Arial" w:cs="Arial"/>
          <w:i/>
          <w:iCs/>
          <w:color w:val="000000"/>
          <w:sz w:val="19"/>
          <w:szCs w:val="19"/>
        </w:rPr>
        <w:t>illustre</w:t>
      </w:r>
      <w:r>
        <w:rPr>
          <w:rStyle w:val="apple-converted-space"/>
          <w:rFonts w:ascii="Arial" w:hAnsi="Arial" w:cs="Arial"/>
          <w:color w:val="000000"/>
          <w:sz w:val="19"/>
          <w:szCs w:val="19"/>
        </w:rPr>
        <w:t> </w:t>
      </w:r>
      <w:r>
        <w:rPr>
          <w:rFonts w:ascii="Arial" w:hAnsi="Arial" w:cs="Arial"/>
          <w:color w:val="000000"/>
          <w:sz w:val="19"/>
          <w:szCs w:val="19"/>
        </w:rPr>
        <w:t>perché doveva dare lustro a chi lo parlava</w:t>
      </w:r>
    </w:p>
    <w:p w:rsidR="00657801" w:rsidRDefault="00657801" w:rsidP="00657801">
      <w:pPr>
        <w:numPr>
          <w:ilvl w:val="0"/>
          <w:numId w:val="7"/>
        </w:numPr>
        <w:shd w:val="clear" w:color="auto" w:fill="FFFFFF"/>
        <w:spacing w:before="100" w:beforeAutospacing="1" w:after="24" w:line="288" w:lineRule="atLeast"/>
        <w:ind w:left="384"/>
        <w:rPr>
          <w:rFonts w:ascii="Arial" w:hAnsi="Arial" w:cs="Arial"/>
          <w:color w:val="000000"/>
          <w:sz w:val="19"/>
          <w:szCs w:val="19"/>
        </w:rPr>
      </w:pPr>
      <w:r>
        <w:rPr>
          <w:rFonts w:ascii="Arial" w:hAnsi="Arial" w:cs="Arial"/>
          <w:i/>
          <w:iCs/>
          <w:color w:val="000000"/>
          <w:sz w:val="19"/>
          <w:szCs w:val="19"/>
        </w:rPr>
        <w:t>cardinale</w:t>
      </w:r>
      <w:r>
        <w:rPr>
          <w:rStyle w:val="apple-converted-space"/>
          <w:rFonts w:ascii="Arial" w:hAnsi="Arial" w:cs="Arial"/>
          <w:color w:val="000000"/>
          <w:sz w:val="19"/>
          <w:szCs w:val="19"/>
        </w:rPr>
        <w:t> </w:t>
      </w:r>
      <w:r>
        <w:rPr>
          <w:rFonts w:ascii="Arial" w:hAnsi="Arial" w:cs="Arial"/>
          <w:color w:val="000000"/>
          <w:sz w:val="19"/>
          <w:szCs w:val="19"/>
        </w:rPr>
        <w:t>così come il cardine è il punto fisso attorno al quale gira la porta, allo stesso modo la lingua deve essere il fulcro attorno al quale tutti gli altri dialetti possono ruotare</w:t>
      </w:r>
    </w:p>
    <w:p w:rsidR="00657801" w:rsidRDefault="00657801" w:rsidP="00657801">
      <w:pPr>
        <w:numPr>
          <w:ilvl w:val="0"/>
          <w:numId w:val="7"/>
        </w:numPr>
        <w:shd w:val="clear" w:color="auto" w:fill="FFFFFF"/>
        <w:spacing w:before="100" w:beforeAutospacing="1" w:after="24" w:line="288" w:lineRule="atLeast"/>
        <w:ind w:left="384"/>
        <w:rPr>
          <w:rFonts w:ascii="Arial" w:hAnsi="Arial" w:cs="Arial"/>
          <w:color w:val="000000"/>
          <w:sz w:val="19"/>
          <w:szCs w:val="19"/>
        </w:rPr>
      </w:pPr>
      <w:r>
        <w:rPr>
          <w:rFonts w:ascii="Arial" w:hAnsi="Arial" w:cs="Arial"/>
          <w:i/>
          <w:iCs/>
          <w:color w:val="000000"/>
          <w:sz w:val="19"/>
          <w:szCs w:val="19"/>
        </w:rPr>
        <w:t>regale</w:t>
      </w:r>
      <w:r>
        <w:rPr>
          <w:rStyle w:val="apple-converted-space"/>
          <w:rFonts w:ascii="Arial" w:hAnsi="Arial" w:cs="Arial"/>
          <w:color w:val="000000"/>
          <w:sz w:val="19"/>
          <w:szCs w:val="19"/>
        </w:rPr>
        <w:t> </w:t>
      </w:r>
      <w:r>
        <w:rPr>
          <w:rFonts w:ascii="Arial" w:hAnsi="Arial" w:cs="Arial"/>
          <w:color w:val="000000"/>
          <w:sz w:val="19"/>
          <w:szCs w:val="19"/>
        </w:rPr>
        <w:t>e</w:t>
      </w:r>
      <w:r>
        <w:rPr>
          <w:rStyle w:val="apple-converted-space"/>
          <w:rFonts w:ascii="Arial" w:hAnsi="Arial" w:cs="Arial"/>
          <w:color w:val="000000"/>
          <w:sz w:val="19"/>
          <w:szCs w:val="19"/>
        </w:rPr>
        <w:t> </w:t>
      </w:r>
      <w:r>
        <w:rPr>
          <w:rFonts w:ascii="Arial" w:hAnsi="Arial" w:cs="Arial"/>
          <w:i/>
          <w:iCs/>
          <w:color w:val="000000"/>
          <w:sz w:val="19"/>
          <w:szCs w:val="19"/>
        </w:rPr>
        <w:t>curiale</w:t>
      </w:r>
      <w:r>
        <w:rPr>
          <w:rStyle w:val="apple-converted-space"/>
          <w:rFonts w:ascii="Arial" w:hAnsi="Arial" w:cs="Arial"/>
          <w:color w:val="000000"/>
          <w:sz w:val="19"/>
          <w:szCs w:val="19"/>
        </w:rPr>
        <w:t> </w:t>
      </w:r>
      <w:r>
        <w:rPr>
          <w:rFonts w:ascii="Arial" w:hAnsi="Arial" w:cs="Arial"/>
          <w:color w:val="000000"/>
          <w:sz w:val="19"/>
          <w:szCs w:val="19"/>
        </w:rPr>
        <w:t xml:space="preserve">perché dovrebbe essere degno di essere parlato presso le corti dei re e in </w:t>
      </w:r>
      <w:r w:rsidRPr="00657801">
        <w:rPr>
          <w:rFonts w:ascii="Arial" w:hAnsi="Arial" w:cs="Arial"/>
          <w:color w:val="000000"/>
          <w:sz w:val="19"/>
          <w:szCs w:val="19"/>
        </w:rPr>
        <w:t>tribunale</w:t>
      </w:r>
    </w:p>
    <w:p w:rsidR="00657801" w:rsidRDefault="00657801">
      <w:pPr>
        <w:rPr>
          <w:rFonts w:ascii="Arial" w:hAnsi="Arial" w:cs="Arial"/>
          <w:color w:val="000000"/>
          <w:sz w:val="19"/>
          <w:szCs w:val="19"/>
          <w:shd w:val="clear" w:color="auto" w:fill="FFFFFF"/>
        </w:rPr>
      </w:pPr>
      <w:r>
        <w:rPr>
          <w:rFonts w:ascii="Arial" w:hAnsi="Arial" w:cs="Arial"/>
          <w:color w:val="000000"/>
          <w:sz w:val="19"/>
          <w:szCs w:val="19"/>
          <w:shd w:val="clear" w:color="auto" w:fill="FFFFFF"/>
        </w:rPr>
        <w:br/>
        <w:t>Alcuni volgari come il</w:t>
      </w:r>
      <w:r>
        <w:rPr>
          <w:rStyle w:val="apple-converted-space"/>
          <w:rFonts w:ascii="Arial" w:hAnsi="Arial" w:cs="Arial"/>
          <w:color w:val="000000"/>
          <w:sz w:val="19"/>
          <w:szCs w:val="19"/>
          <w:shd w:val="clear" w:color="auto" w:fill="FFFFFF"/>
        </w:rPr>
        <w:t> </w:t>
      </w:r>
      <w:r w:rsidRPr="00657801">
        <w:rPr>
          <w:rFonts w:ascii="Arial" w:hAnsi="Arial" w:cs="Arial"/>
          <w:sz w:val="19"/>
          <w:szCs w:val="19"/>
          <w:shd w:val="clear" w:color="auto" w:fill="FFFFFF"/>
        </w:rPr>
        <w:t>toscano</w:t>
      </w:r>
      <w:r>
        <w:rPr>
          <w:rFonts w:ascii="Arial" w:hAnsi="Arial" w:cs="Arial"/>
          <w:color w:val="000000"/>
          <w:sz w:val="19"/>
          <w:szCs w:val="19"/>
          <w:shd w:val="clear" w:color="auto" w:fill="FFFFFF"/>
        </w:rPr>
        <w:t xml:space="preserve">, il </w:t>
      </w:r>
      <w:r w:rsidRPr="00657801">
        <w:rPr>
          <w:rFonts w:ascii="Arial" w:hAnsi="Arial" w:cs="Arial"/>
          <w:sz w:val="19"/>
          <w:szCs w:val="19"/>
          <w:shd w:val="clear" w:color="auto" w:fill="FFFFFF"/>
        </w:rPr>
        <w:t>siciliano</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e il</w:t>
      </w:r>
      <w:r>
        <w:rPr>
          <w:rStyle w:val="apple-converted-space"/>
          <w:rFonts w:ascii="Arial" w:hAnsi="Arial" w:cs="Arial"/>
          <w:color w:val="000000"/>
          <w:sz w:val="19"/>
          <w:szCs w:val="19"/>
          <w:shd w:val="clear" w:color="auto" w:fill="FFFFFF"/>
        </w:rPr>
        <w:t> </w:t>
      </w:r>
      <w:r w:rsidRPr="00657801">
        <w:rPr>
          <w:rFonts w:ascii="Arial" w:hAnsi="Arial" w:cs="Arial"/>
          <w:sz w:val="19"/>
          <w:szCs w:val="19"/>
          <w:shd w:val="clear" w:color="auto" w:fill="FFFFFF"/>
        </w:rPr>
        <w:t>bolognese</w:t>
      </w:r>
      <w:r>
        <w:rPr>
          <w:rFonts w:ascii="Arial" w:hAnsi="Arial" w:cs="Arial"/>
          <w:color w:val="000000"/>
          <w:sz w:val="19"/>
          <w:szCs w:val="19"/>
          <w:shd w:val="clear" w:color="auto" w:fill="FFFFFF"/>
        </w:rPr>
        <w:t>, hanno un'antica tradizione letteraria. Infine giunge a ritenere il fiorentino come una lingua che soddisfa i punti sopra citati.</w:t>
      </w:r>
    </w:p>
    <w:p w:rsidR="00657801" w:rsidRPr="00EE69F9" w:rsidRDefault="00EE69F9">
      <w:pPr>
        <w:rPr>
          <w:rFonts w:ascii="Arial" w:hAnsi="Arial" w:cs="Arial"/>
          <w:i/>
          <w:iCs/>
          <w:color w:val="000000"/>
          <w:sz w:val="19"/>
          <w:szCs w:val="19"/>
          <w:shd w:val="clear" w:color="auto" w:fill="FFFFFF"/>
        </w:rPr>
      </w:pPr>
      <w:r>
        <w:rPr>
          <w:rFonts w:ascii="Arial" w:hAnsi="Arial" w:cs="Arial"/>
          <w:color w:val="000000"/>
          <w:sz w:val="19"/>
          <w:szCs w:val="19"/>
          <w:shd w:val="clear" w:color="auto" w:fill="FFFFFF"/>
        </w:rPr>
        <w:t>Dal punto di vista di stilistica e</w:t>
      </w:r>
      <w:r>
        <w:rPr>
          <w:rStyle w:val="apple-converted-space"/>
          <w:rFonts w:ascii="Arial" w:hAnsi="Arial" w:cs="Arial"/>
          <w:color w:val="000000"/>
          <w:sz w:val="19"/>
          <w:szCs w:val="19"/>
          <w:shd w:val="clear" w:color="auto" w:fill="FFFFFF"/>
        </w:rPr>
        <w:t> </w:t>
      </w:r>
      <w:r w:rsidRPr="00EE69F9">
        <w:rPr>
          <w:rFonts w:ascii="Arial" w:hAnsi="Arial" w:cs="Arial"/>
          <w:sz w:val="19"/>
          <w:szCs w:val="19"/>
          <w:shd w:val="clear" w:color="auto" w:fill="FFFFFF"/>
        </w:rPr>
        <w:t>metrica</w:t>
      </w:r>
      <w:r>
        <w:rPr>
          <w:rFonts w:ascii="Arial" w:hAnsi="Arial" w:cs="Arial"/>
          <w:sz w:val="19"/>
          <w:szCs w:val="19"/>
          <w:shd w:val="clear" w:color="auto" w:fill="FFFFFF"/>
        </w:rPr>
        <w:t xml:space="preserve"> </w:t>
      </w:r>
      <w:r>
        <w:rPr>
          <w:rFonts w:ascii="Arial" w:hAnsi="Arial" w:cs="Arial"/>
          <w:color w:val="000000"/>
          <w:sz w:val="19"/>
          <w:szCs w:val="19"/>
          <w:shd w:val="clear" w:color="auto" w:fill="FFFFFF"/>
        </w:rPr>
        <w:t>Dante, dopo aver inquadrato gli stili tragico (più elevato) e comico (il più umile), codifica e teorizza la</w:t>
      </w:r>
      <w:r>
        <w:rPr>
          <w:rStyle w:val="apple-converted-space"/>
          <w:rFonts w:ascii="Arial" w:hAnsi="Arial" w:cs="Arial"/>
          <w:color w:val="000000"/>
          <w:sz w:val="19"/>
          <w:szCs w:val="19"/>
          <w:shd w:val="clear" w:color="auto" w:fill="FFFFFF"/>
        </w:rPr>
        <w:t> </w:t>
      </w:r>
      <w:r w:rsidRPr="00EE69F9">
        <w:rPr>
          <w:rFonts w:ascii="Arial" w:hAnsi="Arial" w:cs="Arial"/>
          <w:sz w:val="19"/>
          <w:szCs w:val="19"/>
          <w:shd w:val="clear" w:color="auto" w:fill="FFFFFF"/>
        </w:rPr>
        <w:t>canzone</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xml:space="preserve">di </w:t>
      </w:r>
      <w:r w:rsidRPr="00EE69F9">
        <w:rPr>
          <w:rFonts w:ascii="Arial" w:hAnsi="Arial" w:cs="Arial"/>
          <w:sz w:val="19"/>
          <w:szCs w:val="19"/>
          <w:shd w:val="clear" w:color="auto" w:fill="FFFFFF"/>
        </w:rPr>
        <w:t>endecasillabi</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xml:space="preserve">come forma metrica adatta allo stile illustre. Gli argomenti che possono essere trattati nello stile illustre sono </w:t>
      </w:r>
      <w:r w:rsidR="00657801">
        <w:rPr>
          <w:rFonts w:ascii="Arial" w:hAnsi="Arial" w:cs="Arial"/>
          <w:i/>
          <w:iCs/>
          <w:color w:val="000000"/>
          <w:sz w:val="19"/>
          <w:szCs w:val="19"/>
          <w:shd w:val="clear" w:color="auto" w:fill="FFFFFF"/>
        </w:rPr>
        <w:t>armi, amore e rettitudine</w:t>
      </w:r>
      <w:r>
        <w:rPr>
          <w:rFonts w:ascii="Arial" w:hAnsi="Arial" w:cs="Arial"/>
          <w:i/>
          <w:iCs/>
          <w:color w:val="000000"/>
          <w:sz w:val="19"/>
          <w:szCs w:val="19"/>
          <w:shd w:val="clear" w:color="auto" w:fill="FFFFFF"/>
        </w:rPr>
        <w:t xml:space="preserve">. </w:t>
      </w:r>
      <w:r>
        <w:rPr>
          <w:rFonts w:ascii="Arial" w:hAnsi="Arial" w:cs="Arial"/>
          <w:i/>
          <w:iCs/>
          <w:color w:val="000000"/>
          <w:sz w:val="19"/>
          <w:szCs w:val="19"/>
          <w:shd w:val="clear" w:color="auto" w:fill="FFFFFF"/>
        </w:rPr>
        <w:br/>
      </w:r>
      <w:r>
        <w:rPr>
          <w:rFonts w:ascii="Arial" w:hAnsi="Arial" w:cs="Arial"/>
          <w:color w:val="000000"/>
          <w:sz w:val="19"/>
          <w:szCs w:val="19"/>
          <w:shd w:val="clear" w:color="auto" w:fill="FFFFFF"/>
        </w:rPr>
        <w:t>Nella lingua provenzale gli esempi sono</w:t>
      </w:r>
      <w:r w:rsidR="00657801">
        <w:rPr>
          <w:rFonts w:ascii="Arial" w:hAnsi="Arial" w:cs="Arial"/>
          <w:color w:val="000000"/>
          <w:sz w:val="19"/>
          <w:szCs w:val="19"/>
          <w:shd w:val="clear" w:color="auto" w:fill="FFFFFF"/>
        </w:rPr>
        <w:t xml:space="preserve"> </w:t>
      </w:r>
      <w:proofErr w:type="spellStart"/>
      <w:r w:rsidR="00657801" w:rsidRPr="00EE69F9">
        <w:rPr>
          <w:rFonts w:ascii="Arial" w:hAnsi="Arial" w:cs="Arial"/>
          <w:sz w:val="19"/>
          <w:szCs w:val="19"/>
          <w:shd w:val="clear" w:color="auto" w:fill="FFFFFF"/>
        </w:rPr>
        <w:t>Bertran</w:t>
      </w:r>
      <w:proofErr w:type="spellEnd"/>
      <w:r w:rsidR="00657801" w:rsidRPr="00EE69F9">
        <w:rPr>
          <w:rFonts w:ascii="Arial" w:hAnsi="Arial" w:cs="Arial"/>
          <w:sz w:val="19"/>
          <w:szCs w:val="19"/>
          <w:shd w:val="clear" w:color="auto" w:fill="FFFFFF"/>
        </w:rPr>
        <w:t xml:space="preserve"> de </w:t>
      </w:r>
      <w:proofErr w:type="spellStart"/>
      <w:r w:rsidR="00657801" w:rsidRPr="00EE69F9">
        <w:rPr>
          <w:rFonts w:ascii="Arial" w:hAnsi="Arial" w:cs="Arial"/>
          <w:sz w:val="19"/>
          <w:szCs w:val="19"/>
          <w:shd w:val="clear" w:color="auto" w:fill="FFFFFF"/>
        </w:rPr>
        <w:t>Born</w:t>
      </w:r>
      <w:proofErr w:type="spellEnd"/>
      <w:r>
        <w:rPr>
          <w:rFonts w:ascii="Arial" w:hAnsi="Arial" w:cs="Arial"/>
          <w:sz w:val="19"/>
          <w:szCs w:val="19"/>
          <w:shd w:val="clear" w:color="auto" w:fill="FFFFFF"/>
        </w:rPr>
        <w:t xml:space="preserve"> (la guerra)</w:t>
      </w:r>
      <w:r w:rsidR="00657801">
        <w:rPr>
          <w:rFonts w:ascii="Arial" w:hAnsi="Arial" w:cs="Arial"/>
          <w:color w:val="000000"/>
          <w:sz w:val="19"/>
          <w:szCs w:val="19"/>
          <w:shd w:val="clear" w:color="auto" w:fill="FFFFFF"/>
        </w:rPr>
        <w:t>,</w:t>
      </w:r>
      <w:r w:rsidR="00657801">
        <w:rPr>
          <w:rStyle w:val="apple-converted-space"/>
          <w:rFonts w:ascii="Arial" w:hAnsi="Arial" w:cs="Arial"/>
          <w:color w:val="000000"/>
          <w:sz w:val="19"/>
          <w:szCs w:val="19"/>
          <w:shd w:val="clear" w:color="auto" w:fill="FFFFFF"/>
        </w:rPr>
        <w:t> </w:t>
      </w:r>
      <w:proofErr w:type="spellStart"/>
      <w:r w:rsidR="00657801" w:rsidRPr="00EE69F9">
        <w:rPr>
          <w:rFonts w:ascii="Arial" w:hAnsi="Arial" w:cs="Arial"/>
          <w:sz w:val="19"/>
          <w:szCs w:val="19"/>
          <w:shd w:val="clear" w:color="auto" w:fill="FFFFFF"/>
        </w:rPr>
        <w:t>Arnaut</w:t>
      </w:r>
      <w:proofErr w:type="spellEnd"/>
      <w:r w:rsidR="00657801" w:rsidRPr="00EE69F9">
        <w:rPr>
          <w:rFonts w:ascii="Arial" w:hAnsi="Arial" w:cs="Arial"/>
          <w:sz w:val="19"/>
          <w:szCs w:val="19"/>
          <w:shd w:val="clear" w:color="auto" w:fill="FFFFFF"/>
        </w:rPr>
        <w:t xml:space="preserve"> Daniel</w:t>
      </w:r>
      <w:r>
        <w:rPr>
          <w:rFonts w:ascii="Arial" w:hAnsi="Arial" w:cs="Arial"/>
          <w:sz w:val="19"/>
          <w:szCs w:val="19"/>
          <w:shd w:val="clear" w:color="auto" w:fill="FFFFFF"/>
        </w:rPr>
        <w:t xml:space="preserve"> (amore)</w:t>
      </w:r>
      <w:r w:rsidR="00657801">
        <w:rPr>
          <w:rStyle w:val="apple-converted-space"/>
          <w:rFonts w:ascii="Arial" w:hAnsi="Arial" w:cs="Arial"/>
          <w:color w:val="000000"/>
          <w:sz w:val="19"/>
          <w:szCs w:val="19"/>
          <w:shd w:val="clear" w:color="auto" w:fill="FFFFFF"/>
        </w:rPr>
        <w:t> </w:t>
      </w:r>
      <w:r w:rsidR="00657801">
        <w:rPr>
          <w:rFonts w:ascii="Arial" w:hAnsi="Arial" w:cs="Arial"/>
          <w:color w:val="000000"/>
          <w:sz w:val="19"/>
          <w:szCs w:val="19"/>
          <w:shd w:val="clear" w:color="auto" w:fill="FFFFFF"/>
        </w:rPr>
        <w:t>e</w:t>
      </w:r>
      <w:r w:rsidR="00657801">
        <w:rPr>
          <w:rStyle w:val="apple-converted-space"/>
          <w:rFonts w:ascii="Arial" w:hAnsi="Arial" w:cs="Arial"/>
          <w:color w:val="000000"/>
          <w:sz w:val="19"/>
          <w:szCs w:val="19"/>
          <w:shd w:val="clear" w:color="auto" w:fill="FFFFFF"/>
        </w:rPr>
        <w:t> </w:t>
      </w:r>
      <w:proofErr w:type="spellStart"/>
      <w:r w:rsidR="00657801" w:rsidRPr="00EE69F9">
        <w:rPr>
          <w:rFonts w:ascii="Arial" w:hAnsi="Arial" w:cs="Arial"/>
          <w:sz w:val="19"/>
          <w:szCs w:val="19"/>
          <w:shd w:val="clear" w:color="auto" w:fill="FFFFFF"/>
        </w:rPr>
        <w:t>Giraut</w:t>
      </w:r>
      <w:proofErr w:type="spellEnd"/>
      <w:r w:rsidR="00657801" w:rsidRPr="00EE69F9">
        <w:rPr>
          <w:rFonts w:ascii="Arial" w:hAnsi="Arial" w:cs="Arial"/>
          <w:sz w:val="19"/>
          <w:szCs w:val="19"/>
          <w:shd w:val="clear" w:color="auto" w:fill="FFFFFF"/>
        </w:rPr>
        <w:t xml:space="preserve"> de </w:t>
      </w:r>
      <w:proofErr w:type="spellStart"/>
      <w:r w:rsidR="00657801" w:rsidRPr="00EE69F9">
        <w:rPr>
          <w:rFonts w:ascii="Arial" w:hAnsi="Arial" w:cs="Arial"/>
          <w:sz w:val="19"/>
          <w:szCs w:val="19"/>
          <w:shd w:val="clear" w:color="auto" w:fill="FFFFFF"/>
        </w:rPr>
        <w:t>Bornelh</w:t>
      </w:r>
      <w:proofErr w:type="spellEnd"/>
      <w:r>
        <w:rPr>
          <w:rFonts w:ascii="Arial" w:hAnsi="Arial" w:cs="Arial"/>
          <w:sz w:val="19"/>
          <w:szCs w:val="19"/>
          <w:shd w:val="clear" w:color="auto" w:fill="FFFFFF"/>
        </w:rPr>
        <w:t xml:space="preserve"> (rettitudine, etica)</w:t>
      </w:r>
      <w:r w:rsidR="00657801">
        <w:rPr>
          <w:rFonts w:ascii="Arial" w:hAnsi="Arial" w:cs="Arial"/>
          <w:color w:val="000000"/>
          <w:sz w:val="19"/>
          <w:szCs w:val="19"/>
          <w:shd w:val="clear" w:color="auto" w:fill="FFFFFF"/>
        </w:rPr>
        <w:t>. In Italia manca un poeta delle</w:t>
      </w:r>
      <w:r w:rsidR="00657801">
        <w:rPr>
          <w:rStyle w:val="apple-converted-space"/>
          <w:rFonts w:ascii="Arial" w:hAnsi="Arial" w:cs="Arial"/>
          <w:color w:val="000000"/>
          <w:sz w:val="19"/>
          <w:szCs w:val="19"/>
          <w:shd w:val="clear" w:color="auto" w:fill="FFFFFF"/>
        </w:rPr>
        <w:t> </w:t>
      </w:r>
      <w:r w:rsidR="00657801">
        <w:rPr>
          <w:rFonts w:ascii="Arial" w:hAnsi="Arial" w:cs="Arial"/>
          <w:i/>
          <w:iCs/>
          <w:color w:val="000000"/>
          <w:sz w:val="19"/>
          <w:szCs w:val="19"/>
          <w:shd w:val="clear" w:color="auto" w:fill="FFFFFF"/>
        </w:rPr>
        <w:t>armi</w:t>
      </w:r>
      <w:r w:rsidR="00657801">
        <w:rPr>
          <w:rFonts w:ascii="Arial" w:hAnsi="Arial" w:cs="Arial"/>
          <w:color w:val="000000"/>
          <w:sz w:val="19"/>
          <w:szCs w:val="19"/>
          <w:shd w:val="clear" w:color="auto" w:fill="FFFFFF"/>
        </w:rPr>
        <w:t>, mentre</w:t>
      </w:r>
      <w:r>
        <w:rPr>
          <w:rFonts w:ascii="Arial" w:hAnsi="Arial" w:cs="Arial"/>
          <w:color w:val="000000"/>
          <w:sz w:val="19"/>
          <w:szCs w:val="19"/>
          <w:shd w:val="clear" w:color="auto" w:fill="FFFFFF"/>
        </w:rPr>
        <w:t xml:space="preserve"> </w:t>
      </w:r>
      <w:r w:rsidR="00657801">
        <w:rPr>
          <w:rFonts w:ascii="Arial" w:hAnsi="Arial" w:cs="Arial"/>
          <w:i/>
          <w:iCs/>
          <w:color w:val="000000"/>
          <w:sz w:val="19"/>
          <w:szCs w:val="19"/>
          <w:shd w:val="clear" w:color="auto" w:fill="FFFFFF"/>
        </w:rPr>
        <w:t>amore</w:t>
      </w:r>
      <w:r w:rsidR="00657801">
        <w:rPr>
          <w:rStyle w:val="apple-converted-space"/>
          <w:rFonts w:ascii="Arial" w:hAnsi="Arial" w:cs="Arial"/>
          <w:color w:val="000000"/>
          <w:sz w:val="19"/>
          <w:szCs w:val="19"/>
          <w:shd w:val="clear" w:color="auto" w:fill="FFFFFF"/>
        </w:rPr>
        <w:t> </w:t>
      </w:r>
      <w:r>
        <w:rPr>
          <w:rStyle w:val="apple-converted-space"/>
          <w:rFonts w:ascii="Arial" w:hAnsi="Arial" w:cs="Arial"/>
          <w:color w:val="000000"/>
          <w:sz w:val="19"/>
          <w:szCs w:val="19"/>
          <w:shd w:val="clear" w:color="auto" w:fill="FFFFFF"/>
        </w:rPr>
        <w:t xml:space="preserve">ha il suo massimo esponente in Cino da Pistoia e </w:t>
      </w:r>
      <w:r w:rsidR="00657801">
        <w:rPr>
          <w:rFonts w:ascii="Arial" w:hAnsi="Arial" w:cs="Arial"/>
          <w:i/>
          <w:iCs/>
          <w:color w:val="000000"/>
          <w:sz w:val="19"/>
          <w:szCs w:val="19"/>
          <w:shd w:val="clear" w:color="auto" w:fill="FFFFFF"/>
        </w:rPr>
        <w:t>rettitudine</w:t>
      </w:r>
      <w:r w:rsidR="00657801">
        <w:rPr>
          <w:rFonts w:ascii="Arial" w:hAnsi="Arial" w:cs="Arial"/>
          <w:color w:val="000000"/>
          <w:sz w:val="19"/>
          <w:szCs w:val="19"/>
          <w:shd w:val="clear" w:color="auto" w:fill="FFFFFF"/>
        </w:rPr>
        <w:t xml:space="preserve"> </w:t>
      </w:r>
      <w:r>
        <w:rPr>
          <w:rFonts w:ascii="Arial" w:hAnsi="Arial" w:cs="Arial"/>
          <w:color w:val="000000"/>
          <w:sz w:val="19"/>
          <w:szCs w:val="19"/>
          <w:shd w:val="clear" w:color="auto" w:fill="FFFFFF"/>
        </w:rPr>
        <w:t xml:space="preserve">in </w:t>
      </w:r>
      <w:r w:rsidR="00657801">
        <w:rPr>
          <w:rFonts w:ascii="Arial" w:hAnsi="Arial" w:cs="Arial"/>
          <w:color w:val="000000"/>
          <w:sz w:val="19"/>
          <w:szCs w:val="19"/>
          <w:shd w:val="clear" w:color="auto" w:fill="FFFFFF"/>
        </w:rPr>
        <w:t>se stesso.</w:t>
      </w:r>
    </w:p>
    <w:p w:rsidR="0060359F" w:rsidRDefault="0060359F">
      <w:pPr>
        <w:rPr>
          <w:rFonts w:ascii="Arial" w:hAnsi="Arial" w:cs="Arial"/>
          <w:color w:val="000000"/>
          <w:sz w:val="19"/>
          <w:szCs w:val="19"/>
          <w:shd w:val="clear" w:color="auto" w:fill="FFFFFF"/>
        </w:rPr>
      </w:pPr>
      <w:r>
        <w:rPr>
          <w:rFonts w:ascii="Arial" w:hAnsi="Arial" w:cs="Arial"/>
          <w:color w:val="000000"/>
          <w:sz w:val="19"/>
          <w:szCs w:val="19"/>
          <w:shd w:val="clear" w:color="auto" w:fill="FFFFFF"/>
        </w:rPr>
        <w:t>1303 Prima convocazione storica degli Stati generali in Francia: clero, nobiltà e borghesia mettono sotto processo Bonifacio VIII.</w:t>
      </w:r>
    </w:p>
    <w:p w:rsidR="00D54560" w:rsidRDefault="00D54560" w:rsidP="00D54560">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1305 Nella disputa tra Papa e Francia prevale la Francia, i successivi papi saranno francesi e la sede Papale si sposta da Roma ad Avignone dove rimarrà per oltre settant’anni. </w:t>
      </w:r>
    </w:p>
    <w:p w:rsidR="00854E5D" w:rsidRDefault="00854E5D" w:rsidP="00854E5D">
      <w:pPr>
        <w:rPr>
          <w:rFonts w:ascii="Arial" w:hAnsi="Arial" w:cs="Arial"/>
          <w:color w:val="000000"/>
          <w:sz w:val="19"/>
          <w:szCs w:val="19"/>
          <w:shd w:val="clear" w:color="auto" w:fill="FFFFFF"/>
        </w:rPr>
      </w:pPr>
      <w:r>
        <w:rPr>
          <w:rFonts w:ascii="Arial" w:hAnsi="Arial" w:cs="Arial"/>
          <w:color w:val="000000"/>
          <w:sz w:val="19"/>
          <w:szCs w:val="19"/>
          <w:shd w:val="clear" w:color="auto" w:fill="FFFFFF"/>
        </w:rPr>
        <w:lastRenderedPageBreak/>
        <w:t xml:space="preserve">1307 Il papa (dalla Francia) chiede ora l’intervento dell’Impero (ora passato alla dinastia Asburgo/Lussemburgo) per pacificare le lotte tra Comuni. </w:t>
      </w:r>
    </w:p>
    <w:p w:rsidR="00D54560" w:rsidRDefault="00D54560">
      <w:pPr>
        <w:rPr>
          <w:rStyle w:val="apple-converted-space"/>
          <w:rFonts w:ascii="Arial" w:hAnsi="Arial" w:cs="Arial"/>
          <w:color w:val="000000"/>
          <w:sz w:val="19"/>
          <w:szCs w:val="19"/>
          <w:shd w:val="clear" w:color="auto" w:fill="FFFFFF"/>
        </w:rPr>
      </w:pPr>
      <w:r>
        <w:rPr>
          <w:rFonts w:ascii="Arial" w:hAnsi="Arial" w:cs="Arial"/>
          <w:color w:val="000000"/>
          <w:sz w:val="19"/>
          <w:szCs w:val="19"/>
          <w:shd w:val="clear" w:color="auto" w:fill="FFFFFF"/>
        </w:rPr>
        <w:t>1304-1307 Il</w:t>
      </w:r>
      <w:r>
        <w:rPr>
          <w:rStyle w:val="apple-converted-space"/>
          <w:rFonts w:ascii="Arial" w:hAnsi="Arial" w:cs="Arial"/>
          <w:color w:val="000000"/>
          <w:sz w:val="19"/>
          <w:szCs w:val="19"/>
          <w:shd w:val="clear" w:color="auto" w:fill="FFFFFF"/>
        </w:rPr>
        <w:t> </w:t>
      </w:r>
      <w:r w:rsidRPr="00D54560">
        <w:rPr>
          <w:rFonts w:ascii="Arial" w:hAnsi="Arial" w:cs="Arial"/>
          <w:i/>
          <w:iCs/>
          <w:color w:val="000000"/>
          <w:sz w:val="19"/>
          <w:szCs w:val="19"/>
          <w:shd w:val="clear" w:color="auto" w:fill="FFFFFF"/>
        </w:rPr>
        <w:t>Convivio</w:t>
      </w:r>
      <w:r>
        <w:rPr>
          <w:rFonts w:ascii="Arial" w:hAnsi="Arial" w:cs="Arial"/>
          <w:color w:val="000000"/>
          <w:sz w:val="19"/>
          <w:szCs w:val="19"/>
          <w:shd w:val="clear" w:color="auto" w:fill="FFFFFF"/>
        </w:rPr>
        <w:t>, dal latino</w:t>
      </w:r>
      <w:r>
        <w:rPr>
          <w:rStyle w:val="apple-converted-space"/>
          <w:rFonts w:ascii="Arial" w:hAnsi="Arial" w:cs="Arial"/>
          <w:color w:val="000000"/>
          <w:sz w:val="19"/>
          <w:szCs w:val="19"/>
          <w:shd w:val="clear" w:color="auto" w:fill="FFFFFF"/>
        </w:rPr>
        <w:t> </w:t>
      </w:r>
      <w:proofErr w:type="spellStart"/>
      <w:r>
        <w:rPr>
          <w:rFonts w:ascii="Arial" w:hAnsi="Arial" w:cs="Arial"/>
          <w:i/>
          <w:iCs/>
          <w:color w:val="000000"/>
          <w:sz w:val="19"/>
          <w:szCs w:val="19"/>
          <w:shd w:val="clear" w:color="auto" w:fill="FFFFFF"/>
        </w:rPr>
        <w:t>convivium</w:t>
      </w:r>
      <w:proofErr w:type="spellEnd"/>
      <w:r>
        <w:rPr>
          <w:rFonts w:ascii="Arial" w:hAnsi="Arial" w:cs="Arial"/>
          <w:color w:val="000000"/>
          <w:sz w:val="19"/>
          <w:szCs w:val="19"/>
          <w:shd w:val="clear" w:color="auto" w:fill="FFFFFF"/>
        </w:rPr>
        <w:t>, ovvero "banchetto" (di sapienza), è la prima delle opere di Dante scritta subito dopo il forzato allontanamento di</w:t>
      </w:r>
      <w:r>
        <w:rPr>
          <w:rStyle w:val="apple-converted-space"/>
          <w:rFonts w:ascii="Arial" w:hAnsi="Arial" w:cs="Arial"/>
          <w:color w:val="000000"/>
          <w:sz w:val="19"/>
          <w:szCs w:val="19"/>
          <w:shd w:val="clear" w:color="auto" w:fill="FFFFFF"/>
        </w:rPr>
        <w:t> </w:t>
      </w:r>
      <w:r w:rsidRPr="00D54560">
        <w:rPr>
          <w:rFonts w:ascii="Arial" w:hAnsi="Arial" w:cs="Arial"/>
          <w:sz w:val="19"/>
          <w:szCs w:val="19"/>
          <w:shd w:val="clear" w:color="auto" w:fill="FFFFFF"/>
        </w:rPr>
        <w:t>Firenze</w:t>
      </w:r>
      <w:r>
        <w:rPr>
          <w:rFonts w:ascii="Arial" w:hAnsi="Arial" w:cs="Arial"/>
          <w:color w:val="000000"/>
          <w:sz w:val="19"/>
          <w:szCs w:val="19"/>
          <w:shd w:val="clear" w:color="auto" w:fill="FFFFFF"/>
        </w:rPr>
        <w:t>. Come la Vita Nova, è un</w:t>
      </w:r>
      <w:r>
        <w:rPr>
          <w:rStyle w:val="apple-converted-space"/>
          <w:rFonts w:ascii="Arial" w:hAnsi="Arial" w:cs="Arial"/>
          <w:color w:val="000000"/>
          <w:sz w:val="19"/>
          <w:szCs w:val="19"/>
          <w:shd w:val="clear" w:color="auto" w:fill="FFFFFF"/>
        </w:rPr>
        <w:t> </w:t>
      </w:r>
      <w:proofErr w:type="spellStart"/>
      <w:r>
        <w:rPr>
          <w:rStyle w:val="apple-converted-space"/>
          <w:rFonts w:ascii="Arial" w:hAnsi="Arial" w:cs="Arial"/>
          <w:color w:val="000000"/>
          <w:sz w:val="19"/>
          <w:szCs w:val="19"/>
          <w:shd w:val="clear" w:color="auto" w:fill="FFFFFF"/>
        </w:rPr>
        <w:t>prosimetro</w:t>
      </w:r>
      <w:proofErr w:type="spellEnd"/>
      <w:r>
        <w:rPr>
          <w:rStyle w:val="apple-converted-space"/>
          <w:rFonts w:ascii="Arial" w:hAnsi="Arial" w:cs="Arial"/>
          <w:color w:val="000000"/>
          <w:sz w:val="19"/>
          <w:szCs w:val="19"/>
          <w:shd w:val="clear" w:color="auto" w:fill="FFFFFF"/>
        </w:rPr>
        <w:t xml:space="preserve"> (prosa a commento di canzoni di argomento in questo caso non amoroso </w:t>
      </w:r>
      <w:r w:rsidR="00854E5D">
        <w:rPr>
          <w:rStyle w:val="apple-converted-space"/>
          <w:rFonts w:ascii="Arial" w:hAnsi="Arial" w:cs="Arial"/>
          <w:color w:val="000000"/>
          <w:sz w:val="19"/>
          <w:szCs w:val="19"/>
          <w:shd w:val="clear" w:color="auto" w:fill="FFFFFF"/>
        </w:rPr>
        <w:t xml:space="preserve">ma che trattano argomenti di </w:t>
      </w:r>
      <w:r w:rsidR="00854E5D" w:rsidRPr="00854E5D">
        <w:rPr>
          <w:rFonts w:ascii="Arial" w:hAnsi="Arial" w:cs="Arial"/>
          <w:sz w:val="19"/>
          <w:szCs w:val="19"/>
          <w:shd w:val="clear" w:color="auto" w:fill="FFFFFF"/>
        </w:rPr>
        <w:t>cosmologia</w:t>
      </w:r>
      <w:r w:rsidR="00854E5D">
        <w:rPr>
          <w:rFonts w:ascii="Arial" w:hAnsi="Arial" w:cs="Arial"/>
          <w:color w:val="000000"/>
          <w:sz w:val="19"/>
          <w:szCs w:val="19"/>
          <w:shd w:val="clear" w:color="auto" w:fill="FFFFFF"/>
        </w:rPr>
        <w:t>,</w:t>
      </w:r>
      <w:r w:rsidR="00854E5D">
        <w:rPr>
          <w:rStyle w:val="apple-converted-space"/>
          <w:rFonts w:ascii="Arial" w:hAnsi="Arial" w:cs="Arial"/>
          <w:color w:val="000000"/>
          <w:sz w:val="19"/>
          <w:szCs w:val="19"/>
          <w:shd w:val="clear" w:color="auto" w:fill="FFFFFF"/>
        </w:rPr>
        <w:t> </w:t>
      </w:r>
      <w:r w:rsidR="00854E5D" w:rsidRPr="00854E5D">
        <w:rPr>
          <w:rFonts w:ascii="Arial" w:hAnsi="Arial" w:cs="Arial"/>
          <w:sz w:val="19"/>
          <w:szCs w:val="19"/>
          <w:shd w:val="clear" w:color="auto" w:fill="FFFFFF"/>
        </w:rPr>
        <w:t>metafisica</w:t>
      </w:r>
      <w:r w:rsidR="00854E5D">
        <w:rPr>
          <w:rFonts w:ascii="Arial" w:hAnsi="Arial" w:cs="Arial"/>
          <w:color w:val="000000"/>
          <w:sz w:val="19"/>
          <w:szCs w:val="19"/>
          <w:shd w:val="clear" w:color="auto" w:fill="FFFFFF"/>
        </w:rPr>
        <w:t>,</w:t>
      </w:r>
      <w:r w:rsidR="00854E5D">
        <w:rPr>
          <w:rStyle w:val="apple-converted-space"/>
          <w:rFonts w:ascii="Arial" w:hAnsi="Arial" w:cs="Arial"/>
          <w:color w:val="000000"/>
          <w:sz w:val="19"/>
          <w:szCs w:val="19"/>
          <w:shd w:val="clear" w:color="auto" w:fill="FFFFFF"/>
        </w:rPr>
        <w:t> </w:t>
      </w:r>
      <w:r w:rsidR="00854E5D" w:rsidRPr="00854E5D">
        <w:rPr>
          <w:rFonts w:ascii="Arial" w:hAnsi="Arial" w:cs="Arial"/>
          <w:sz w:val="19"/>
          <w:szCs w:val="19"/>
          <w:shd w:val="clear" w:color="auto" w:fill="FFFFFF"/>
        </w:rPr>
        <w:t>politica</w:t>
      </w:r>
      <w:r>
        <w:rPr>
          <w:rStyle w:val="apple-converted-space"/>
          <w:rFonts w:ascii="Arial" w:hAnsi="Arial" w:cs="Arial"/>
          <w:color w:val="000000"/>
          <w:sz w:val="19"/>
          <w:szCs w:val="19"/>
          <w:shd w:val="clear" w:color="auto" w:fill="FFFFFF"/>
        </w:rPr>
        <w:t>), c</w:t>
      </w:r>
      <w:r>
        <w:rPr>
          <w:rFonts w:ascii="Arial" w:hAnsi="Arial" w:cs="Arial"/>
          <w:color w:val="000000"/>
          <w:sz w:val="19"/>
          <w:szCs w:val="19"/>
          <w:shd w:val="clear" w:color="auto" w:fill="FFFFFF"/>
        </w:rPr>
        <w:t>he si presenta come un'</w:t>
      </w:r>
      <w:r w:rsidRPr="00D54560">
        <w:rPr>
          <w:rFonts w:ascii="Arial" w:hAnsi="Arial" w:cs="Arial"/>
          <w:sz w:val="19"/>
          <w:szCs w:val="19"/>
          <w:shd w:val="clear" w:color="auto" w:fill="FFFFFF"/>
        </w:rPr>
        <w:t>enciclopedia</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dei saperi più importanti per coloro che vogliano dedicarsi all'attività pubblica e civile senza aver compiuto gli studi superiori. È</w:t>
      </w:r>
      <w:r w:rsidR="00854E5D">
        <w:rPr>
          <w:rFonts w:ascii="Arial" w:hAnsi="Arial" w:cs="Arial"/>
          <w:color w:val="000000"/>
          <w:sz w:val="19"/>
          <w:szCs w:val="19"/>
          <w:shd w:val="clear" w:color="auto" w:fill="FFFFFF"/>
        </w:rPr>
        <w:t>’</w:t>
      </w:r>
      <w:r>
        <w:rPr>
          <w:rFonts w:ascii="Arial" w:hAnsi="Arial" w:cs="Arial"/>
          <w:color w:val="000000"/>
          <w:sz w:val="19"/>
          <w:szCs w:val="19"/>
          <w:shd w:val="clear" w:color="auto" w:fill="FFFFFF"/>
        </w:rPr>
        <w:t xml:space="preserve"> scritta in volgare per essere appunto capita da chi non ha avuto la possibilità in precedenza di studiare il</w:t>
      </w:r>
      <w:r>
        <w:rPr>
          <w:rStyle w:val="apple-converted-space"/>
          <w:rFonts w:ascii="Arial" w:hAnsi="Arial" w:cs="Arial"/>
          <w:color w:val="000000"/>
          <w:sz w:val="19"/>
          <w:szCs w:val="19"/>
          <w:shd w:val="clear" w:color="auto" w:fill="FFFFFF"/>
        </w:rPr>
        <w:t> </w:t>
      </w:r>
      <w:r w:rsidRPr="00D54560">
        <w:rPr>
          <w:rFonts w:ascii="Arial" w:hAnsi="Arial" w:cs="Arial"/>
          <w:sz w:val="19"/>
          <w:szCs w:val="19"/>
          <w:shd w:val="clear" w:color="auto" w:fill="FFFFFF"/>
        </w:rPr>
        <w:t>latino</w:t>
      </w:r>
      <w:r>
        <w:rPr>
          <w:rFonts w:ascii="Arial" w:hAnsi="Arial" w:cs="Arial"/>
          <w:color w:val="000000"/>
          <w:sz w:val="19"/>
          <w:szCs w:val="19"/>
          <w:shd w:val="clear" w:color="auto" w:fill="FFFFFF"/>
        </w:rPr>
        <w:t>. Il progetto iniziale prevedeva quindici libri (capitoli), il primo dei quali con funzione introduttiva e i restanti quattordici di commento ad altrettante</w:t>
      </w:r>
      <w:r>
        <w:rPr>
          <w:rStyle w:val="apple-converted-space"/>
          <w:rFonts w:ascii="Arial" w:hAnsi="Arial" w:cs="Arial"/>
          <w:color w:val="000000"/>
          <w:sz w:val="19"/>
          <w:szCs w:val="19"/>
          <w:shd w:val="clear" w:color="auto" w:fill="FFFFFF"/>
        </w:rPr>
        <w:t> </w:t>
      </w:r>
      <w:r w:rsidRPr="00D54560">
        <w:rPr>
          <w:rFonts w:ascii="Arial" w:hAnsi="Arial" w:cs="Arial"/>
          <w:sz w:val="19"/>
          <w:szCs w:val="19"/>
          <w:shd w:val="clear" w:color="auto" w:fill="FFFFFF"/>
        </w:rPr>
        <w:t>canzoni</w:t>
      </w:r>
      <w:r>
        <w:rPr>
          <w:rFonts w:ascii="Arial" w:hAnsi="Arial" w:cs="Arial"/>
          <w:color w:val="000000"/>
          <w:sz w:val="19"/>
          <w:szCs w:val="19"/>
          <w:shd w:val="clear" w:color="auto" w:fill="FFFFFF"/>
        </w:rPr>
        <w:t>. Dante si ferma però al quarto libro, commentando solo tre canzoni</w:t>
      </w:r>
      <w:r>
        <w:rPr>
          <w:rStyle w:val="apple-converted-space"/>
          <w:rFonts w:ascii="Arial" w:hAnsi="Arial" w:cs="Arial"/>
          <w:color w:val="000000"/>
          <w:sz w:val="19"/>
          <w:szCs w:val="19"/>
          <w:shd w:val="clear" w:color="auto" w:fill="FFFFFF"/>
        </w:rPr>
        <w:t> </w:t>
      </w:r>
      <w:r>
        <w:rPr>
          <w:rFonts w:ascii="Arial" w:hAnsi="Arial" w:cs="Arial"/>
          <w:i/>
          <w:iCs/>
          <w:color w:val="000000"/>
          <w:sz w:val="19"/>
          <w:szCs w:val="19"/>
          <w:shd w:val="clear" w:color="auto" w:fill="FFFFFF"/>
        </w:rPr>
        <w:t>Voi che '</w:t>
      </w:r>
      <w:proofErr w:type="spellStart"/>
      <w:r>
        <w:rPr>
          <w:rFonts w:ascii="Arial" w:hAnsi="Arial" w:cs="Arial"/>
          <w:i/>
          <w:iCs/>
          <w:color w:val="000000"/>
          <w:sz w:val="19"/>
          <w:szCs w:val="19"/>
          <w:shd w:val="clear" w:color="auto" w:fill="FFFFFF"/>
        </w:rPr>
        <w:t>ntendendo</w:t>
      </w:r>
      <w:proofErr w:type="spellEnd"/>
      <w:r>
        <w:rPr>
          <w:rFonts w:ascii="Arial" w:hAnsi="Arial" w:cs="Arial"/>
          <w:i/>
          <w:iCs/>
          <w:color w:val="000000"/>
          <w:sz w:val="19"/>
          <w:szCs w:val="19"/>
          <w:shd w:val="clear" w:color="auto" w:fill="FFFFFF"/>
        </w:rPr>
        <w:t xml:space="preserve"> il terzo ciel movete</w:t>
      </w:r>
      <w:r>
        <w:rPr>
          <w:rFonts w:ascii="Arial" w:hAnsi="Arial" w:cs="Arial"/>
          <w:color w:val="000000"/>
          <w:sz w:val="19"/>
          <w:szCs w:val="19"/>
          <w:shd w:val="clear" w:color="auto" w:fill="FFFFFF"/>
        </w:rPr>
        <w:t>,</w:t>
      </w:r>
      <w:r>
        <w:rPr>
          <w:rStyle w:val="apple-converted-space"/>
          <w:rFonts w:ascii="Arial" w:hAnsi="Arial" w:cs="Arial"/>
          <w:color w:val="000000"/>
          <w:sz w:val="19"/>
          <w:szCs w:val="19"/>
          <w:shd w:val="clear" w:color="auto" w:fill="FFFFFF"/>
        </w:rPr>
        <w:t> </w:t>
      </w:r>
      <w:r>
        <w:rPr>
          <w:rFonts w:ascii="Arial" w:hAnsi="Arial" w:cs="Arial"/>
          <w:i/>
          <w:iCs/>
          <w:color w:val="000000"/>
          <w:sz w:val="19"/>
          <w:szCs w:val="19"/>
          <w:shd w:val="clear" w:color="auto" w:fill="FFFFFF"/>
        </w:rPr>
        <w:t>Amor che ne la mente mi ragiona</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e</w:t>
      </w:r>
      <w:r>
        <w:rPr>
          <w:rStyle w:val="apple-converted-space"/>
          <w:rFonts w:ascii="Arial" w:hAnsi="Arial" w:cs="Arial"/>
          <w:color w:val="000000"/>
          <w:sz w:val="19"/>
          <w:szCs w:val="19"/>
          <w:shd w:val="clear" w:color="auto" w:fill="FFFFFF"/>
        </w:rPr>
        <w:t> </w:t>
      </w:r>
      <w:r>
        <w:rPr>
          <w:rFonts w:ascii="Arial" w:hAnsi="Arial" w:cs="Arial"/>
          <w:i/>
          <w:iCs/>
          <w:color w:val="000000"/>
          <w:sz w:val="19"/>
          <w:szCs w:val="19"/>
          <w:shd w:val="clear" w:color="auto" w:fill="FFFFFF"/>
        </w:rPr>
        <w:t xml:space="preserve">Le dolci rime d'amor ch'i' </w:t>
      </w:r>
      <w:proofErr w:type="spellStart"/>
      <w:r>
        <w:rPr>
          <w:rFonts w:ascii="Arial" w:hAnsi="Arial" w:cs="Arial"/>
          <w:i/>
          <w:iCs/>
          <w:color w:val="000000"/>
          <w:sz w:val="19"/>
          <w:szCs w:val="19"/>
          <w:shd w:val="clear" w:color="auto" w:fill="FFFFFF"/>
        </w:rPr>
        <w:t>solìa</w:t>
      </w:r>
      <w:proofErr w:type="spellEnd"/>
      <w:r>
        <w:rPr>
          <w:rFonts w:ascii="Arial" w:hAnsi="Arial" w:cs="Arial"/>
          <w:color w:val="000000"/>
          <w:sz w:val="19"/>
          <w:szCs w:val="19"/>
          <w:shd w:val="clear" w:color="auto" w:fill="FFFFFF"/>
        </w:rPr>
        <w:t>.</w:t>
      </w:r>
      <w:r>
        <w:rPr>
          <w:rStyle w:val="apple-converted-space"/>
          <w:rFonts w:ascii="Arial" w:hAnsi="Arial" w:cs="Arial"/>
          <w:color w:val="000000"/>
          <w:sz w:val="19"/>
          <w:szCs w:val="19"/>
          <w:shd w:val="clear" w:color="auto" w:fill="FFFFFF"/>
        </w:rPr>
        <w:t> </w:t>
      </w:r>
      <w:r w:rsidR="00854E5D">
        <w:rPr>
          <w:rStyle w:val="apple-converted-space"/>
          <w:rFonts w:ascii="Arial" w:hAnsi="Arial" w:cs="Arial"/>
          <w:color w:val="000000"/>
          <w:sz w:val="19"/>
          <w:szCs w:val="19"/>
          <w:shd w:val="clear" w:color="auto" w:fill="FFFFFF"/>
        </w:rPr>
        <w:t>Interrompe il Convivio perché decide di iniziare a scrivere la Commedia.</w:t>
      </w:r>
    </w:p>
    <w:p w:rsidR="00854E5D" w:rsidRPr="00EB2B8F" w:rsidRDefault="00854E5D" w:rsidP="00EB2B8F">
      <w:pPr>
        <w:ind w:left="708"/>
        <w:rPr>
          <w:rStyle w:val="apple-converted-space"/>
          <w:rFonts w:eastAsia="Times New Roman"/>
          <w:i/>
          <w:lang w:eastAsia="it-IT"/>
        </w:rPr>
      </w:pPr>
      <w:r w:rsidRPr="00EB2B8F">
        <w:rPr>
          <w:rStyle w:val="apple-converted-space"/>
          <w:rFonts w:ascii="Arial" w:eastAsia="Times New Roman" w:hAnsi="Arial" w:cs="Arial"/>
          <w:i/>
          <w:sz w:val="19"/>
          <w:szCs w:val="19"/>
          <w:lang w:eastAsia="it-IT"/>
        </w:rPr>
        <w:t>Sì come dice lo Filosofo (</w:t>
      </w:r>
      <w:proofErr w:type="spellStart"/>
      <w:r w:rsidRPr="00EB2B8F">
        <w:rPr>
          <w:rStyle w:val="apple-converted-space"/>
          <w:rFonts w:ascii="Arial" w:eastAsia="Times New Roman" w:hAnsi="Arial" w:cs="Arial"/>
          <w:i/>
          <w:sz w:val="19"/>
          <w:szCs w:val="19"/>
          <w:lang w:eastAsia="it-IT"/>
        </w:rPr>
        <w:t>Aristotole</w:t>
      </w:r>
      <w:proofErr w:type="spellEnd"/>
      <w:r w:rsidRPr="00EB2B8F">
        <w:rPr>
          <w:rStyle w:val="apple-converted-space"/>
          <w:rFonts w:ascii="Arial" w:eastAsia="Times New Roman" w:hAnsi="Arial" w:cs="Arial"/>
          <w:i/>
          <w:sz w:val="19"/>
          <w:szCs w:val="19"/>
          <w:lang w:eastAsia="it-IT"/>
        </w:rPr>
        <w:t>) nel principio de la Prima Filosofia, tutti li uomini naturalmente desiderano di sapere. (…)</w:t>
      </w:r>
      <w:r w:rsidRPr="00EB2B8F">
        <w:rPr>
          <w:rStyle w:val="apple-converted-space"/>
          <w:rFonts w:ascii="Arial" w:eastAsia="Times New Roman" w:hAnsi="Arial" w:cs="Arial"/>
          <w:i/>
          <w:color w:val="000000"/>
          <w:sz w:val="19"/>
          <w:szCs w:val="19"/>
          <w:lang w:eastAsia="it-IT"/>
        </w:rPr>
        <w:t> </w:t>
      </w:r>
      <w:r w:rsidRPr="00EB2B8F">
        <w:rPr>
          <w:rStyle w:val="apple-converted-space"/>
          <w:rFonts w:ascii="Arial" w:eastAsia="Times New Roman" w:hAnsi="Arial" w:cs="Arial"/>
          <w:i/>
          <w:sz w:val="19"/>
          <w:szCs w:val="19"/>
          <w:lang w:eastAsia="it-IT"/>
        </w:rPr>
        <w:t xml:space="preserve">Veramente da questa nobilissima perfezione molti sono privati per diverse cagioni, </w:t>
      </w:r>
      <w:r w:rsidR="00EB2B8F">
        <w:rPr>
          <w:rStyle w:val="apple-converted-space"/>
          <w:rFonts w:ascii="Arial" w:eastAsia="Times New Roman" w:hAnsi="Arial" w:cs="Arial"/>
          <w:i/>
          <w:sz w:val="19"/>
          <w:szCs w:val="19"/>
          <w:lang w:eastAsia="it-IT"/>
        </w:rPr>
        <w:t>(..)</w:t>
      </w:r>
      <w:r w:rsidRPr="00EB2B8F">
        <w:rPr>
          <w:rStyle w:val="apple-converted-space"/>
          <w:rFonts w:ascii="Arial" w:eastAsia="Times New Roman" w:hAnsi="Arial" w:cs="Arial"/>
          <w:i/>
          <w:color w:val="000000"/>
          <w:sz w:val="19"/>
          <w:szCs w:val="19"/>
          <w:lang w:eastAsia="it-IT"/>
        </w:rPr>
        <w:t> </w:t>
      </w:r>
      <w:r w:rsidRPr="00EB2B8F">
        <w:rPr>
          <w:rStyle w:val="apple-converted-space"/>
          <w:rFonts w:ascii="Arial" w:eastAsia="Times New Roman" w:hAnsi="Arial" w:cs="Arial"/>
          <w:i/>
          <w:sz w:val="19"/>
          <w:szCs w:val="19"/>
          <w:lang w:eastAsia="it-IT"/>
        </w:rPr>
        <w:t xml:space="preserve">Manifestamente </w:t>
      </w:r>
      <w:proofErr w:type="spellStart"/>
      <w:r w:rsidRPr="00EB2B8F">
        <w:rPr>
          <w:rStyle w:val="apple-converted-space"/>
          <w:rFonts w:ascii="Arial" w:eastAsia="Times New Roman" w:hAnsi="Arial" w:cs="Arial"/>
          <w:i/>
          <w:sz w:val="19"/>
          <w:szCs w:val="19"/>
          <w:lang w:eastAsia="it-IT"/>
        </w:rPr>
        <w:t>adunque</w:t>
      </w:r>
      <w:proofErr w:type="spellEnd"/>
      <w:r w:rsidRPr="00EB2B8F">
        <w:rPr>
          <w:rStyle w:val="apple-converted-space"/>
          <w:rFonts w:ascii="Arial" w:eastAsia="Times New Roman" w:hAnsi="Arial" w:cs="Arial"/>
          <w:i/>
          <w:sz w:val="19"/>
          <w:szCs w:val="19"/>
          <w:lang w:eastAsia="it-IT"/>
        </w:rPr>
        <w:t xml:space="preserve"> può vedere chi bene considera, che pochi rimangono quelli che a l’abito da tutti desiderato possano pervenire, e innumerabili quasi sono li ’</w:t>
      </w:r>
      <w:proofErr w:type="spellStart"/>
      <w:r w:rsidRPr="00EB2B8F">
        <w:rPr>
          <w:rStyle w:val="apple-converted-space"/>
          <w:rFonts w:ascii="Arial" w:eastAsia="Times New Roman" w:hAnsi="Arial" w:cs="Arial"/>
          <w:i/>
          <w:sz w:val="19"/>
          <w:szCs w:val="19"/>
          <w:lang w:eastAsia="it-IT"/>
        </w:rPr>
        <w:t>mpediti</w:t>
      </w:r>
      <w:proofErr w:type="spellEnd"/>
      <w:r w:rsidRPr="00EB2B8F">
        <w:rPr>
          <w:rStyle w:val="apple-converted-space"/>
          <w:rFonts w:ascii="Arial" w:eastAsia="Times New Roman" w:hAnsi="Arial" w:cs="Arial"/>
          <w:i/>
          <w:sz w:val="19"/>
          <w:szCs w:val="19"/>
          <w:lang w:eastAsia="it-IT"/>
        </w:rPr>
        <w:t xml:space="preserve"> che di questo cibo sempre vivono affamati.</w:t>
      </w:r>
      <w:r w:rsidRPr="00EB2B8F">
        <w:rPr>
          <w:rStyle w:val="apple-converted-space"/>
          <w:rFonts w:ascii="Arial" w:eastAsia="Times New Roman" w:hAnsi="Arial" w:cs="Arial"/>
          <w:i/>
          <w:color w:val="000000"/>
          <w:sz w:val="19"/>
          <w:szCs w:val="19"/>
          <w:lang w:eastAsia="it-IT"/>
        </w:rPr>
        <w:t> </w:t>
      </w:r>
      <w:r w:rsidRPr="00EB2B8F">
        <w:rPr>
          <w:rStyle w:val="apple-converted-space"/>
          <w:rFonts w:ascii="Arial" w:eastAsia="Times New Roman" w:hAnsi="Arial" w:cs="Arial"/>
          <w:i/>
          <w:sz w:val="19"/>
          <w:szCs w:val="19"/>
          <w:lang w:eastAsia="it-IT"/>
        </w:rPr>
        <w:t xml:space="preserve">Oh beati quelli pochi che </w:t>
      </w:r>
      <w:proofErr w:type="spellStart"/>
      <w:r w:rsidRPr="00EB2B8F">
        <w:rPr>
          <w:rStyle w:val="apple-converted-space"/>
          <w:rFonts w:ascii="Arial" w:eastAsia="Times New Roman" w:hAnsi="Arial" w:cs="Arial"/>
          <w:i/>
          <w:sz w:val="19"/>
          <w:szCs w:val="19"/>
          <w:lang w:eastAsia="it-IT"/>
        </w:rPr>
        <w:t>seggiono</w:t>
      </w:r>
      <w:proofErr w:type="spellEnd"/>
      <w:r w:rsidRPr="00EB2B8F">
        <w:rPr>
          <w:rStyle w:val="apple-converted-space"/>
          <w:rFonts w:ascii="Arial" w:eastAsia="Times New Roman" w:hAnsi="Arial" w:cs="Arial"/>
          <w:i/>
          <w:sz w:val="19"/>
          <w:szCs w:val="19"/>
          <w:lang w:eastAsia="it-IT"/>
        </w:rPr>
        <w:t xml:space="preserve"> a quella mensa dove lo pane de li angeli si </w:t>
      </w:r>
      <w:proofErr w:type="spellStart"/>
      <w:r w:rsidRPr="00EB2B8F">
        <w:rPr>
          <w:rStyle w:val="apple-converted-space"/>
          <w:rFonts w:ascii="Arial" w:eastAsia="Times New Roman" w:hAnsi="Arial" w:cs="Arial"/>
          <w:i/>
          <w:sz w:val="19"/>
          <w:szCs w:val="19"/>
          <w:lang w:eastAsia="it-IT"/>
        </w:rPr>
        <w:t>manuca</w:t>
      </w:r>
      <w:proofErr w:type="spellEnd"/>
      <w:r w:rsidRPr="00EB2B8F">
        <w:rPr>
          <w:rStyle w:val="apple-converted-space"/>
          <w:rFonts w:ascii="Arial" w:eastAsia="Times New Roman" w:hAnsi="Arial" w:cs="Arial"/>
          <w:i/>
          <w:sz w:val="19"/>
          <w:szCs w:val="19"/>
          <w:lang w:eastAsia="it-IT"/>
        </w:rPr>
        <w:t xml:space="preserve">! (mangia) </w:t>
      </w:r>
      <w:r w:rsidR="00EB2B8F">
        <w:rPr>
          <w:rStyle w:val="apple-converted-space"/>
          <w:rFonts w:ascii="Arial" w:eastAsia="Times New Roman" w:hAnsi="Arial" w:cs="Arial"/>
          <w:i/>
          <w:sz w:val="19"/>
          <w:szCs w:val="19"/>
          <w:lang w:eastAsia="it-IT"/>
        </w:rPr>
        <w:t xml:space="preserve">(…) </w:t>
      </w:r>
      <w:r w:rsidRPr="00EB2B8F">
        <w:rPr>
          <w:rStyle w:val="apple-converted-space"/>
          <w:rFonts w:ascii="Arial" w:eastAsia="Times New Roman" w:hAnsi="Arial" w:cs="Arial"/>
          <w:i/>
          <w:sz w:val="19"/>
          <w:szCs w:val="19"/>
          <w:lang w:eastAsia="it-IT"/>
        </w:rPr>
        <w:t xml:space="preserve">Per che ora volendo loro apparecchiare, </w:t>
      </w:r>
      <w:r w:rsidRPr="00EB2B8F">
        <w:rPr>
          <w:rStyle w:val="apple-converted-space"/>
          <w:rFonts w:ascii="Arial" w:eastAsia="Times New Roman" w:hAnsi="Arial" w:cs="Arial"/>
          <w:i/>
          <w:sz w:val="19"/>
          <w:szCs w:val="19"/>
          <w:u w:val="single"/>
          <w:lang w:eastAsia="it-IT"/>
        </w:rPr>
        <w:t>intendo fare un generale convivio</w:t>
      </w:r>
      <w:r w:rsidRPr="00EB2B8F">
        <w:rPr>
          <w:rStyle w:val="apple-converted-space"/>
          <w:rFonts w:ascii="Arial" w:eastAsia="Times New Roman" w:hAnsi="Arial" w:cs="Arial"/>
          <w:i/>
          <w:sz w:val="19"/>
          <w:szCs w:val="19"/>
          <w:lang w:eastAsia="it-IT"/>
        </w:rPr>
        <w:t xml:space="preserve"> di ciò ch’i’ ho loro mostrato, e di quello pane ch’è mestiere a così fatta vivanda, </w:t>
      </w:r>
      <w:proofErr w:type="spellStart"/>
      <w:r w:rsidRPr="00EB2B8F">
        <w:rPr>
          <w:rStyle w:val="apple-converted-space"/>
          <w:rFonts w:ascii="Arial" w:eastAsia="Times New Roman" w:hAnsi="Arial" w:cs="Arial"/>
          <w:i/>
          <w:sz w:val="19"/>
          <w:szCs w:val="19"/>
          <w:lang w:eastAsia="it-IT"/>
        </w:rPr>
        <w:t>sanza</w:t>
      </w:r>
      <w:proofErr w:type="spellEnd"/>
      <w:r w:rsidRPr="00EB2B8F">
        <w:rPr>
          <w:rStyle w:val="apple-converted-space"/>
          <w:rFonts w:ascii="Arial" w:eastAsia="Times New Roman" w:hAnsi="Arial" w:cs="Arial"/>
          <w:i/>
          <w:sz w:val="19"/>
          <w:szCs w:val="19"/>
          <w:lang w:eastAsia="it-IT"/>
        </w:rPr>
        <w:t xml:space="preserve"> lo quale da loro non potrebbe esser mangiata.</w:t>
      </w:r>
      <w:r w:rsidRPr="00EB2B8F">
        <w:rPr>
          <w:rStyle w:val="apple-converted-space"/>
          <w:rFonts w:ascii="Arial" w:eastAsia="Times New Roman" w:hAnsi="Arial" w:cs="Arial"/>
          <w:i/>
          <w:color w:val="000000"/>
          <w:sz w:val="19"/>
          <w:szCs w:val="19"/>
          <w:lang w:eastAsia="it-IT"/>
        </w:rPr>
        <w:t> </w:t>
      </w:r>
      <w:r w:rsidRPr="00EB2B8F">
        <w:rPr>
          <w:rStyle w:val="apple-converted-space"/>
          <w:rFonts w:ascii="Arial" w:eastAsia="Times New Roman" w:hAnsi="Arial" w:cs="Arial"/>
          <w:i/>
          <w:sz w:val="19"/>
          <w:szCs w:val="19"/>
          <w:lang w:eastAsia="it-IT"/>
        </w:rPr>
        <w:t xml:space="preserve">E questo [è quello] convivio, di quello pane degno, con tale vivanda qual io intendo indarno [non] essere ministrata. </w:t>
      </w:r>
      <w:r w:rsidR="00EB2B8F">
        <w:rPr>
          <w:rStyle w:val="apple-converted-space"/>
          <w:rFonts w:ascii="Arial" w:eastAsia="Times New Roman" w:hAnsi="Arial" w:cs="Arial"/>
          <w:i/>
          <w:sz w:val="19"/>
          <w:szCs w:val="19"/>
          <w:lang w:eastAsia="it-IT"/>
        </w:rPr>
        <w:t xml:space="preserve">(…) </w:t>
      </w:r>
      <w:r w:rsidRPr="00EB2B8F">
        <w:rPr>
          <w:rStyle w:val="apple-converted-space"/>
          <w:rFonts w:ascii="Arial" w:eastAsia="Times New Roman" w:hAnsi="Arial" w:cs="Arial"/>
          <w:i/>
          <w:sz w:val="19"/>
          <w:szCs w:val="19"/>
          <w:lang w:eastAsia="it-IT"/>
        </w:rPr>
        <w:t xml:space="preserve">La vivanda di questo convivio sarà di quattordici maniere ordinata, cioè </w:t>
      </w:r>
      <w:r w:rsidRPr="00EB2B8F">
        <w:rPr>
          <w:rStyle w:val="apple-converted-space"/>
          <w:rFonts w:ascii="Arial" w:eastAsia="Times New Roman" w:hAnsi="Arial" w:cs="Arial"/>
          <w:i/>
          <w:sz w:val="19"/>
          <w:szCs w:val="19"/>
          <w:u w:val="single"/>
          <w:lang w:eastAsia="it-IT"/>
        </w:rPr>
        <w:t xml:space="preserve">quattordici canzoni </w:t>
      </w:r>
      <w:r w:rsidRPr="00EB2B8F">
        <w:rPr>
          <w:rStyle w:val="apple-converted-space"/>
          <w:rFonts w:ascii="Arial" w:eastAsia="Times New Roman" w:hAnsi="Arial" w:cs="Arial"/>
          <w:i/>
          <w:sz w:val="19"/>
          <w:szCs w:val="19"/>
          <w:lang w:eastAsia="it-IT"/>
        </w:rPr>
        <w:t xml:space="preserve">sì d’amor come di </w:t>
      </w:r>
      <w:proofErr w:type="spellStart"/>
      <w:r w:rsidRPr="00EB2B8F">
        <w:rPr>
          <w:rStyle w:val="apple-converted-space"/>
          <w:rFonts w:ascii="Arial" w:eastAsia="Times New Roman" w:hAnsi="Arial" w:cs="Arial"/>
          <w:i/>
          <w:sz w:val="19"/>
          <w:szCs w:val="19"/>
          <w:lang w:eastAsia="it-IT"/>
        </w:rPr>
        <w:t>vertù</w:t>
      </w:r>
      <w:proofErr w:type="spellEnd"/>
      <w:r w:rsidRPr="00EB2B8F">
        <w:rPr>
          <w:rStyle w:val="apple-converted-space"/>
          <w:rFonts w:ascii="Arial" w:eastAsia="Times New Roman" w:hAnsi="Arial" w:cs="Arial"/>
          <w:i/>
          <w:sz w:val="19"/>
          <w:szCs w:val="19"/>
          <w:lang w:eastAsia="it-IT"/>
        </w:rPr>
        <w:t xml:space="preserve"> materiate, </w:t>
      </w:r>
      <w:r w:rsidR="00775A98">
        <w:rPr>
          <w:rStyle w:val="apple-converted-space"/>
          <w:rFonts w:ascii="Arial" w:eastAsia="Times New Roman" w:hAnsi="Arial" w:cs="Arial"/>
          <w:i/>
          <w:sz w:val="19"/>
          <w:szCs w:val="19"/>
          <w:lang w:eastAsia="it-IT"/>
        </w:rPr>
        <w:t>(…)</w:t>
      </w:r>
      <w:r w:rsidRPr="00EB2B8F">
        <w:rPr>
          <w:rStyle w:val="apple-converted-space"/>
          <w:rFonts w:ascii="Arial" w:eastAsia="Times New Roman" w:hAnsi="Arial" w:cs="Arial"/>
          <w:i/>
          <w:color w:val="000000"/>
          <w:sz w:val="19"/>
          <w:szCs w:val="19"/>
          <w:lang w:eastAsia="it-IT"/>
        </w:rPr>
        <w:t>  </w:t>
      </w:r>
      <w:r w:rsidRPr="00EB2B8F">
        <w:rPr>
          <w:rStyle w:val="apple-converted-space"/>
          <w:rFonts w:ascii="Arial" w:eastAsia="Times New Roman" w:hAnsi="Arial" w:cs="Arial"/>
          <w:i/>
          <w:sz w:val="19"/>
          <w:szCs w:val="19"/>
          <w:lang w:eastAsia="it-IT"/>
        </w:rPr>
        <w:t xml:space="preserve">Ma </w:t>
      </w:r>
      <w:r w:rsidRPr="00775A98">
        <w:rPr>
          <w:rStyle w:val="apple-converted-space"/>
          <w:rFonts w:ascii="Arial" w:eastAsia="Times New Roman" w:hAnsi="Arial" w:cs="Arial"/>
          <w:i/>
          <w:sz w:val="19"/>
          <w:szCs w:val="19"/>
          <w:u w:val="single"/>
          <w:lang w:eastAsia="it-IT"/>
        </w:rPr>
        <w:t>questo pane, cioè la presente disposizione</w:t>
      </w:r>
      <w:r w:rsidR="00775A98">
        <w:rPr>
          <w:rStyle w:val="apple-converted-space"/>
          <w:rFonts w:ascii="Arial" w:eastAsia="Times New Roman" w:hAnsi="Arial" w:cs="Arial"/>
          <w:i/>
          <w:sz w:val="19"/>
          <w:szCs w:val="19"/>
          <w:u w:val="single"/>
          <w:lang w:eastAsia="it-IT"/>
        </w:rPr>
        <w:t xml:space="preserve"> (spiegazione)</w:t>
      </w:r>
      <w:r w:rsidRPr="00775A98">
        <w:rPr>
          <w:rStyle w:val="apple-converted-space"/>
          <w:rFonts w:ascii="Arial" w:eastAsia="Times New Roman" w:hAnsi="Arial" w:cs="Arial"/>
          <w:i/>
          <w:sz w:val="19"/>
          <w:szCs w:val="19"/>
          <w:u w:val="single"/>
          <w:lang w:eastAsia="it-IT"/>
        </w:rPr>
        <w:t>, sarà la luce la quale ogni colore di loro sentenza farà parvente</w:t>
      </w:r>
      <w:r w:rsidRPr="00EB2B8F">
        <w:rPr>
          <w:rStyle w:val="apple-converted-space"/>
          <w:rFonts w:ascii="Arial" w:eastAsia="Times New Roman" w:hAnsi="Arial" w:cs="Arial"/>
          <w:i/>
          <w:sz w:val="19"/>
          <w:szCs w:val="19"/>
          <w:lang w:eastAsia="it-IT"/>
        </w:rPr>
        <w:t>.</w:t>
      </w:r>
      <w:r w:rsidRPr="00EB2B8F">
        <w:rPr>
          <w:rStyle w:val="apple-converted-space"/>
          <w:rFonts w:ascii="Arial" w:eastAsia="Times New Roman" w:hAnsi="Arial" w:cs="Arial"/>
          <w:i/>
          <w:color w:val="000000"/>
          <w:sz w:val="19"/>
          <w:szCs w:val="19"/>
          <w:lang w:eastAsia="it-IT"/>
        </w:rPr>
        <w:t> </w:t>
      </w:r>
      <w:r w:rsidRPr="00EB2B8F">
        <w:rPr>
          <w:rStyle w:val="apple-converted-space"/>
          <w:rFonts w:ascii="Arial" w:eastAsia="Times New Roman" w:hAnsi="Arial" w:cs="Arial"/>
          <w:i/>
          <w:sz w:val="19"/>
          <w:szCs w:val="19"/>
          <w:lang w:eastAsia="it-IT"/>
        </w:rPr>
        <w:t xml:space="preserve">E se ne </w:t>
      </w:r>
      <w:r w:rsidRPr="00775A98">
        <w:rPr>
          <w:rStyle w:val="apple-converted-space"/>
          <w:rFonts w:ascii="Arial" w:eastAsia="Times New Roman" w:hAnsi="Arial" w:cs="Arial"/>
          <w:i/>
          <w:sz w:val="19"/>
          <w:szCs w:val="19"/>
          <w:u w:val="single"/>
          <w:lang w:eastAsia="it-IT"/>
        </w:rPr>
        <w:t>la presente opera, la quale è Convivio nominata</w:t>
      </w:r>
      <w:r w:rsidR="00775A98">
        <w:rPr>
          <w:rStyle w:val="apple-converted-space"/>
          <w:rFonts w:ascii="Arial" w:eastAsia="Times New Roman" w:hAnsi="Arial" w:cs="Arial"/>
          <w:i/>
          <w:sz w:val="19"/>
          <w:szCs w:val="19"/>
          <w:u w:val="single"/>
          <w:lang w:eastAsia="it-IT"/>
        </w:rPr>
        <w:t xml:space="preserve"> </w:t>
      </w:r>
      <w:r w:rsidRPr="00775A98">
        <w:rPr>
          <w:rStyle w:val="apple-converted-space"/>
          <w:rFonts w:ascii="Arial" w:eastAsia="Times New Roman" w:hAnsi="Arial" w:cs="Arial"/>
          <w:i/>
          <w:sz w:val="19"/>
          <w:szCs w:val="19"/>
          <w:u w:val="single"/>
          <w:lang w:eastAsia="it-IT"/>
        </w:rPr>
        <w:t xml:space="preserve"> </w:t>
      </w:r>
      <w:r w:rsidR="00775A98">
        <w:rPr>
          <w:rStyle w:val="apple-converted-space"/>
          <w:rFonts w:ascii="Arial" w:eastAsia="Times New Roman" w:hAnsi="Arial" w:cs="Arial"/>
          <w:i/>
          <w:sz w:val="19"/>
          <w:szCs w:val="19"/>
          <w:lang w:eastAsia="it-IT"/>
        </w:rPr>
        <w:t>(…)</w:t>
      </w:r>
    </w:p>
    <w:p w:rsidR="0060359F" w:rsidRDefault="0060359F">
      <w:pPr>
        <w:rPr>
          <w:rFonts w:ascii="Arial" w:hAnsi="Arial" w:cs="Arial"/>
          <w:color w:val="000000"/>
          <w:sz w:val="19"/>
          <w:szCs w:val="19"/>
          <w:shd w:val="clear" w:color="auto" w:fill="FFFFFF"/>
        </w:rPr>
      </w:pPr>
      <w:r>
        <w:rPr>
          <w:rFonts w:ascii="Arial" w:hAnsi="Arial" w:cs="Arial"/>
          <w:color w:val="000000"/>
          <w:sz w:val="19"/>
          <w:szCs w:val="19"/>
          <w:shd w:val="clear" w:color="auto" w:fill="FFFFFF"/>
        </w:rPr>
        <w:t>1310 Dante</w:t>
      </w:r>
      <w:r w:rsidR="000D1E18">
        <w:rPr>
          <w:rFonts w:ascii="Arial" w:hAnsi="Arial" w:cs="Arial"/>
          <w:color w:val="000000"/>
          <w:sz w:val="19"/>
          <w:szCs w:val="19"/>
          <w:shd w:val="clear" w:color="auto" w:fill="FFFFFF"/>
        </w:rPr>
        <w:t xml:space="preserve"> che si trova sempre </w:t>
      </w:r>
      <w:r w:rsidR="002852E1">
        <w:rPr>
          <w:rFonts w:ascii="Arial" w:hAnsi="Arial" w:cs="Arial"/>
          <w:color w:val="000000"/>
          <w:sz w:val="19"/>
          <w:szCs w:val="19"/>
          <w:shd w:val="clear" w:color="auto" w:fill="FFFFFF"/>
        </w:rPr>
        <w:t>esiliato da</w:t>
      </w:r>
      <w:r w:rsidR="000D1E18">
        <w:rPr>
          <w:rFonts w:ascii="Arial" w:hAnsi="Arial" w:cs="Arial"/>
          <w:color w:val="000000"/>
          <w:sz w:val="19"/>
          <w:szCs w:val="19"/>
          <w:shd w:val="clear" w:color="auto" w:fill="FFFFFF"/>
        </w:rPr>
        <w:t xml:space="preserve"> Firenze</w:t>
      </w:r>
      <w:r>
        <w:rPr>
          <w:rFonts w:ascii="Arial" w:hAnsi="Arial" w:cs="Arial"/>
          <w:color w:val="000000"/>
          <w:sz w:val="19"/>
          <w:szCs w:val="19"/>
          <w:shd w:val="clear" w:color="auto" w:fill="FFFFFF"/>
        </w:rPr>
        <w:t xml:space="preserve"> scrive</w:t>
      </w:r>
      <w:r w:rsidR="002852E1">
        <w:rPr>
          <w:rFonts w:ascii="Arial" w:hAnsi="Arial" w:cs="Arial"/>
          <w:color w:val="000000"/>
          <w:sz w:val="19"/>
          <w:szCs w:val="19"/>
          <w:shd w:val="clear" w:color="auto" w:fill="FFFFFF"/>
        </w:rPr>
        <w:t xml:space="preserve"> il</w:t>
      </w:r>
      <w:r>
        <w:rPr>
          <w:rFonts w:ascii="Arial" w:hAnsi="Arial" w:cs="Arial"/>
          <w:color w:val="000000"/>
          <w:sz w:val="19"/>
          <w:szCs w:val="19"/>
          <w:shd w:val="clear" w:color="auto" w:fill="FFFFFF"/>
        </w:rPr>
        <w:t xml:space="preserve"> De Monarchia</w:t>
      </w:r>
      <w:r w:rsidR="000B33E2">
        <w:rPr>
          <w:rFonts w:ascii="Arial" w:hAnsi="Arial" w:cs="Arial"/>
          <w:color w:val="000000"/>
          <w:sz w:val="19"/>
          <w:szCs w:val="19"/>
          <w:shd w:val="clear" w:color="auto" w:fill="FFFFFF"/>
        </w:rPr>
        <w:t xml:space="preserve"> (in latino)</w:t>
      </w:r>
      <w:r>
        <w:rPr>
          <w:rFonts w:ascii="Arial" w:hAnsi="Arial" w:cs="Arial"/>
          <w:color w:val="000000"/>
          <w:sz w:val="19"/>
          <w:szCs w:val="19"/>
          <w:shd w:val="clear" w:color="auto" w:fill="FFFFFF"/>
        </w:rPr>
        <w:t xml:space="preserve"> per la discesa di Arrigo</w:t>
      </w:r>
      <w:r w:rsidR="002852E1">
        <w:rPr>
          <w:rFonts w:ascii="Arial" w:hAnsi="Arial" w:cs="Arial"/>
          <w:color w:val="000000"/>
          <w:sz w:val="19"/>
          <w:szCs w:val="19"/>
          <w:shd w:val="clear" w:color="auto" w:fill="FFFFFF"/>
        </w:rPr>
        <w:t xml:space="preserve"> VII di Lussemburgo Imperatore, </w:t>
      </w:r>
      <w:r>
        <w:rPr>
          <w:rFonts w:ascii="Arial" w:hAnsi="Arial" w:cs="Arial"/>
          <w:color w:val="000000"/>
          <w:sz w:val="19"/>
          <w:szCs w:val="19"/>
          <w:shd w:val="clear" w:color="auto" w:fill="FFFFFF"/>
        </w:rPr>
        <w:t>negando il potere temporale del Papa</w:t>
      </w:r>
      <w:r w:rsidR="002852E1">
        <w:rPr>
          <w:rFonts w:ascii="Arial" w:hAnsi="Arial" w:cs="Arial"/>
          <w:color w:val="000000"/>
          <w:sz w:val="19"/>
          <w:szCs w:val="19"/>
          <w:shd w:val="clear" w:color="auto" w:fill="FFFFFF"/>
        </w:rPr>
        <w:t>, pur riconoscendo a quest'ultimo una superiore autorità morale (teoria dei due soli).</w:t>
      </w:r>
      <w:r w:rsidR="002852E1" w:rsidRPr="00C73519">
        <w:rPr>
          <w:rFonts w:ascii="Arial" w:hAnsi="Arial" w:cs="Arial"/>
          <w:color w:val="000000"/>
          <w:sz w:val="19"/>
          <w:szCs w:val="19"/>
        </w:rPr>
        <w:t xml:space="preserve"> </w:t>
      </w:r>
      <w:r w:rsidR="000403F8">
        <w:rPr>
          <w:rFonts w:ascii="Arial" w:hAnsi="Arial" w:cs="Arial"/>
          <w:color w:val="000000"/>
          <w:sz w:val="19"/>
          <w:szCs w:val="19"/>
          <w:shd w:val="clear" w:color="auto" w:fill="FFFFFF"/>
        </w:rPr>
        <w:t>Con questo testo il poeta interv</w:t>
      </w:r>
      <w:r w:rsidR="000B33E2">
        <w:rPr>
          <w:rFonts w:ascii="Arial" w:hAnsi="Arial" w:cs="Arial"/>
          <w:color w:val="000000"/>
          <w:sz w:val="19"/>
          <w:szCs w:val="19"/>
          <w:shd w:val="clear" w:color="auto" w:fill="FFFFFF"/>
        </w:rPr>
        <w:t>ien</w:t>
      </w:r>
      <w:r w:rsidR="000403F8">
        <w:rPr>
          <w:rFonts w:ascii="Arial" w:hAnsi="Arial" w:cs="Arial"/>
          <w:color w:val="000000"/>
          <w:sz w:val="19"/>
          <w:szCs w:val="19"/>
          <w:shd w:val="clear" w:color="auto" w:fill="FFFFFF"/>
        </w:rPr>
        <w:t>e in uno dei temi più “caldi” della sua epoca: il rapporto tra l’autorità laica (rappresentata dall’</w:t>
      </w:r>
      <w:r w:rsidR="000403F8" w:rsidRPr="000B33E2">
        <w:rPr>
          <w:rFonts w:ascii="Arial" w:hAnsi="Arial" w:cs="Arial"/>
          <w:sz w:val="19"/>
          <w:szCs w:val="19"/>
          <w:shd w:val="clear" w:color="auto" w:fill="FFFFFF"/>
        </w:rPr>
        <w:t>imperatore</w:t>
      </w:r>
      <w:r w:rsidR="000403F8">
        <w:rPr>
          <w:rFonts w:ascii="Arial" w:hAnsi="Arial" w:cs="Arial"/>
          <w:color w:val="000000"/>
          <w:sz w:val="19"/>
          <w:szCs w:val="19"/>
          <w:shd w:val="clear" w:color="auto" w:fill="FFFFFF"/>
        </w:rPr>
        <w:t>) e l’autorità religiosa (rappresentata dal</w:t>
      </w:r>
      <w:r w:rsidR="000403F8">
        <w:rPr>
          <w:rStyle w:val="apple-converted-space"/>
          <w:rFonts w:ascii="Arial" w:hAnsi="Arial" w:cs="Arial"/>
          <w:color w:val="000000"/>
          <w:sz w:val="19"/>
          <w:szCs w:val="19"/>
          <w:shd w:val="clear" w:color="auto" w:fill="FFFFFF"/>
        </w:rPr>
        <w:t> </w:t>
      </w:r>
      <w:r w:rsidR="000403F8" w:rsidRPr="000B33E2">
        <w:rPr>
          <w:rFonts w:ascii="Arial" w:hAnsi="Arial" w:cs="Arial"/>
          <w:sz w:val="19"/>
          <w:szCs w:val="19"/>
          <w:shd w:val="clear" w:color="auto" w:fill="FFFFFF"/>
        </w:rPr>
        <w:t>papa</w:t>
      </w:r>
      <w:r w:rsidR="000403F8">
        <w:rPr>
          <w:rFonts w:ascii="Arial" w:hAnsi="Arial" w:cs="Arial"/>
          <w:color w:val="000000"/>
          <w:sz w:val="19"/>
          <w:szCs w:val="19"/>
          <w:shd w:val="clear" w:color="auto" w:fill="FFFFFF"/>
        </w:rPr>
        <w:t>). Ormai è noto quale fosse il punto di vista di Dante su questo problema, poiché durante la sua attività politica egli aveva lottato per difendere l’autonomia del</w:t>
      </w:r>
      <w:r w:rsidR="000403F8">
        <w:rPr>
          <w:rStyle w:val="apple-converted-space"/>
          <w:rFonts w:ascii="Arial" w:hAnsi="Arial" w:cs="Arial"/>
          <w:color w:val="000000"/>
          <w:sz w:val="19"/>
          <w:szCs w:val="19"/>
          <w:shd w:val="clear" w:color="auto" w:fill="FFFFFF"/>
        </w:rPr>
        <w:t> </w:t>
      </w:r>
      <w:r w:rsidR="000403F8" w:rsidRPr="000B33E2">
        <w:rPr>
          <w:rFonts w:ascii="Arial" w:hAnsi="Arial" w:cs="Arial"/>
          <w:sz w:val="19"/>
          <w:szCs w:val="19"/>
          <w:shd w:val="clear" w:color="auto" w:fill="FFFFFF"/>
        </w:rPr>
        <w:t>Comune</w:t>
      </w:r>
      <w:r w:rsidR="000403F8">
        <w:rPr>
          <w:rStyle w:val="apple-converted-space"/>
          <w:rFonts w:ascii="Arial" w:hAnsi="Arial" w:cs="Arial"/>
          <w:color w:val="000000"/>
          <w:sz w:val="19"/>
          <w:szCs w:val="19"/>
          <w:shd w:val="clear" w:color="auto" w:fill="FFFFFF"/>
        </w:rPr>
        <w:t> </w:t>
      </w:r>
      <w:r w:rsidR="000403F8">
        <w:rPr>
          <w:rFonts w:ascii="Arial" w:hAnsi="Arial" w:cs="Arial"/>
          <w:color w:val="000000"/>
          <w:sz w:val="19"/>
          <w:szCs w:val="19"/>
          <w:shd w:val="clear" w:color="auto" w:fill="FFFFFF"/>
        </w:rPr>
        <w:t>fiorentino dalle pretese temporali di papa</w:t>
      </w:r>
      <w:r w:rsidR="000403F8">
        <w:rPr>
          <w:rStyle w:val="apple-converted-space"/>
          <w:rFonts w:ascii="Arial" w:hAnsi="Arial" w:cs="Arial"/>
          <w:color w:val="000000"/>
          <w:sz w:val="19"/>
          <w:szCs w:val="19"/>
          <w:shd w:val="clear" w:color="auto" w:fill="FFFFFF"/>
        </w:rPr>
        <w:t> </w:t>
      </w:r>
      <w:r w:rsidR="000403F8" w:rsidRPr="000B33E2">
        <w:rPr>
          <w:rFonts w:ascii="Arial" w:hAnsi="Arial" w:cs="Arial"/>
          <w:sz w:val="19"/>
          <w:szCs w:val="19"/>
          <w:shd w:val="clear" w:color="auto" w:fill="FFFFFF"/>
        </w:rPr>
        <w:t>Bonifacio VIII</w:t>
      </w:r>
      <w:r w:rsidR="000403F8">
        <w:rPr>
          <w:rFonts w:ascii="Arial" w:hAnsi="Arial" w:cs="Arial"/>
          <w:color w:val="000000"/>
          <w:sz w:val="19"/>
          <w:szCs w:val="19"/>
          <w:shd w:val="clear" w:color="auto" w:fill="FFFFFF"/>
        </w:rPr>
        <w:t>.</w:t>
      </w:r>
      <w:r w:rsidR="000B33E2">
        <w:rPr>
          <w:rFonts w:ascii="Arial" w:hAnsi="Arial" w:cs="Arial"/>
          <w:color w:val="000000"/>
          <w:sz w:val="19"/>
          <w:szCs w:val="19"/>
          <w:shd w:val="clear" w:color="auto" w:fill="FFFFFF"/>
        </w:rPr>
        <w:t xml:space="preserve"> </w:t>
      </w:r>
      <w:r w:rsidR="002852E1">
        <w:rPr>
          <w:rFonts w:ascii="Arial" w:hAnsi="Arial" w:cs="Arial"/>
          <w:color w:val="000000"/>
          <w:sz w:val="19"/>
          <w:szCs w:val="19"/>
          <w:shd w:val="clear" w:color="auto" w:fill="FFFFFF"/>
        </w:rPr>
        <w:t>L</w:t>
      </w:r>
      <w:r>
        <w:rPr>
          <w:rFonts w:ascii="Arial" w:hAnsi="Arial" w:cs="Arial"/>
          <w:color w:val="000000"/>
          <w:sz w:val="19"/>
          <w:szCs w:val="19"/>
          <w:shd w:val="clear" w:color="auto" w:fill="FFFFFF"/>
        </w:rPr>
        <w:t xml:space="preserve">’opera viene condannata dalla Chiesa </w:t>
      </w:r>
      <w:r w:rsidR="000B33E2">
        <w:rPr>
          <w:rFonts w:ascii="Arial" w:hAnsi="Arial" w:cs="Arial"/>
          <w:color w:val="000000"/>
          <w:sz w:val="19"/>
          <w:szCs w:val="19"/>
          <w:shd w:val="clear" w:color="auto" w:fill="FFFFFF"/>
        </w:rPr>
        <w:t xml:space="preserve">con l’accusa di eresia </w:t>
      </w:r>
      <w:r>
        <w:rPr>
          <w:rFonts w:ascii="Arial" w:hAnsi="Arial" w:cs="Arial"/>
          <w:color w:val="000000"/>
          <w:sz w:val="19"/>
          <w:szCs w:val="19"/>
          <w:shd w:val="clear" w:color="auto" w:fill="FFFFFF"/>
        </w:rPr>
        <w:t>e data al rogo</w:t>
      </w:r>
      <w:r w:rsidR="000B33E2">
        <w:rPr>
          <w:rFonts w:ascii="Arial" w:hAnsi="Arial" w:cs="Arial"/>
          <w:color w:val="000000"/>
          <w:sz w:val="19"/>
          <w:szCs w:val="19"/>
          <w:shd w:val="clear" w:color="auto" w:fill="FFFFFF"/>
        </w:rPr>
        <w:t xml:space="preserve"> nel 1329</w:t>
      </w:r>
      <w:r>
        <w:rPr>
          <w:rFonts w:ascii="Arial" w:hAnsi="Arial" w:cs="Arial"/>
          <w:color w:val="000000"/>
          <w:sz w:val="19"/>
          <w:szCs w:val="19"/>
          <w:shd w:val="clear" w:color="auto" w:fill="FFFFFF"/>
        </w:rPr>
        <w:t xml:space="preserve">. </w:t>
      </w:r>
      <w:r w:rsidR="000B33E2">
        <w:rPr>
          <w:rFonts w:ascii="Arial" w:hAnsi="Arial" w:cs="Arial"/>
          <w:color w:val="000000"/>
          <w:sz w:val="19"/>
          <w:szCs w:val="19"/>
          <w:shd w:val="clear" w:color="auto" w:fill="FFFFFF"/>
        </w:rPr>
        <w:t>I titoli di seguito sono tradotti dal latino:</w:t>
      </w:r>
    </w:p>
    <w:p w:rsidR="000B33E2" w:rsidRPr="000B33E2" w:rsidRDefault="000B33E2" w:rsidP="000B33E2">
      <w:pPr>
        <w:ind w:left="708"/>
        <w:rPr>
          <w:rFonts w:ascii="Arial" w:hAnsi="Arial" w:cs="Arial"/>
          <w:color w:val="000000"/>
          <w:sz w:val="19"/>
          <w:szCs w:val="19"/>
          <w:shd w:val="clear" w:color="auto" w:fill="FFFFFF"/>
        </w:rPr>
      </w:pPr>
      <w:r>
        <w:rPr>
          <w:rFonts w:ascii="Arial" w:hAnsi="Arial" w:cs="Arial"/>
          <w:color w:val="000000"/>
          <w:sz w:val="19"/>
          <w:szCs w:val="19"/>
          <w:shd w:val="clear" w:color="auto" w:fill="FFFFFF"/>
        </w:rPr>
        <w:t>Libro I</w:t>
      </w:r>
      <w:r>
        <w:rPr>
          <w:rFonts w:ascii="Arial" w:hAnsi="Arial" w:cs="Arial"/>
          <w:color w:val="000000"/>
          <w:sz w:val="19"/>
          <w:szCs w:val="19"/>
          <w:shd w:val="clear" w:color="auto" w:fill="FFFFFF"/>
        </w:rPr>
        <w:br/>
      </w:r>
      <w:r w:rsidRPr="000B33E2">
        <w:rPr>
          <w:rFonts w:ascii="Arial" w:hAnsi="Arial" w:cs="Arial"/>
          <w:color w:val="000000"/>
          <w:sz w:val="19"/>
          <w:szCs w:val="19"/>
          <w:shd w:val="clear" w:color="auto" w:fill="FFFFFF"/>
        </w:rPr>
        <w:t>Dissertazione sulla questione se l’ufficio dell’Imperatore sia necessaria al benessere del mondo o meno (Capp. 1 – 16)</w:t>
      </w:r>
      <w:r>
        <w:rPr>
          <w:rFonts w:ascii="Arial" w:hAnsi="Arial" w:cs="Arial"/>
          <w:color w:val="000000"/>
          <w:sz w:val="19"/>
          <w:szCs w:val="19"/>
          <w:shd w:val="clear" w:color="auto" w:fill="FFFFFF"/>
        </w:rPr>
        <w:t xml:space="preserve"> </w:t>
      </w:r>
    </w:p>
    <w:p w:rsidR="000B33E2" w:rsidRPr="000B33E2" w:rsidRDefault="000B33E2" w:rsidP="000B33E2">
      <w:pPr>
        <w:ind w:left="708"/>
        <w:rPr>
          <w:rFonts w:ascii="Arial" w:hAnsi="Arial" w:cs="Arial"/>
          <w:color w:val="000000"/>
          <w:sz w:val="19"/>
          <w:szCs w:val="19"/>
          <w:shd w:val="clear" w:color="auto" w:fill="FFFFFF"/>
        </w:rPr>
      </w:pPr>
      <w:r>
        <w:rPr>
          <w:rFonts w:ascii="Arial" w:hAnsi="Arial" w:cs="Arial"/>
          <w:color w:val="000000"/>
          <w:sz w:val="19"/>
          <w:szCs w:val="19"/>
          <w:shd w:val="clear" w:color="auto" w:fill="FFFFFF"/>
        </w:rPr>
        <w:t>Libro II</w:t>
      </w:r>
      <w:r>
        <w:rPr>
          <w:rFonts w:ascii="Arial" w:hAnsi="Arial" w:cs="Arial"/>
          <w:color w:val="000000"/>
          <w:sz w:val="19"/>
          <w:szCs w:val="19"/>
          <w:shd w:val="clear" w:color="auto" w:fill="FFFFFF"/>
        </w:rPr>
        <w:br/>
      </w:r>
      <w:r w:rsidRPr="000B33E2">
        <w:rPr>
          <w:rFonts w:ascii="Arial" w:hAnsi="Arial" w:cs="Arial"/>
          <w:color w:val="000000"/>
          <w:sz w:val="19"/>
          <w:szCs w:val="19"/>
          <w:shd w:val="clear" w:color="auto" w:fill="FFFFFF"/>
        </w:rPr>
        <w:t xml:space="preserve">Dissertazione sulla questione se l’Impero romano si sia imposto di diritto sul mondo o meno </w:t>
      </w:r>
      <w:r>
        <w:rPr>
          <w:rFonts w:ascii="Arial" w:hAnsi="Arial" w:cs="Arial"/>
          <w:color w:val="000000"/>
          <w:sz w:val="19"/>
          <w:szCs w:val="19"/>
          <w:shd w:val="clear" w:color="auto" w:fill="FFFFFF"/>
        </w:rPr>
        <w:br/>
      </w:r>
      <w:r w:rsidRPr="000B33E2">
        <w:rPr>
          <w:rFonts w:ascii="Arial" w:hAnsi="Arial" w:cs="Arial"/>
          <w:color w:val="000000"/>
          <w:sz w:val="19"/>
          <w:szCs w:val="19"/>
          <w:shd w:val="clear" w:color="auto" w:fill="FFFFFF"/>
        </w:rPr>
        <w:t>(Capp. 1 – 11)</w:t>
      </w:r>
    </w:p>
    <w:p w:rsidR="000B33E2" w:rsidRPr="000B33E2" w:rsidRDefault="000B33E2" w:rsidP="000B33E2">
      <w:pPr>
        <w:ind w:left="708"/>
        <w:rPr>
          <w:rFonts w:ascii="Arial" w:hAnsi="Arial" w:cs="Arial"/>
          <w:color w:val="000000"/>
          <w:sz w:val="19"/>
          <w:szCs w:val="19"/>
          <w:shd w:val="clear" w:color="auto" w:fill="FFFFFF"/>
        </w:rPr>
      </w:pPr>
      <w:r>
        <w:rPr>
          <w:rFonts w:ascii="Arial" w:hAnsi="Arial" w:cs="Arial"/>
          <w:color w:val="000000"/>
          <w:sz w:val="19"/>
          <w:szCs w:val="19"/>
          <w:shd w:val="clear" w:color="auto" w:fill="FFFFFF"/>
        </w:rPr>
        <w:t>Libro III</w:t>
      </w:r>
      <w:r w:rsidRPr="000B33E2">
        <w:rPr>
          <w:rFonts w:ascii="Arial" w:hAnsi="Arial" w:cs="Arial"/>
          <w:color w:val="000000"/>
          <w:sz w:val="19"/>
          <w:szCs w:val="19"/>
          <w:shd w:val="clear" w:color="auto" w:fill="FFFFFF"/>
        </w:rPr>
        <w:t> </w:t>
      </w:r>
      <w:r>
        <w:rPr>
          <w:rFonts w:ascii="Arial" w:hAnsi="Arial" w:cs="Arial"/>
          <w:color w:val="000000"/>
          <w:sz w:val="19"/>
          <w:szCs w:val="19"/>
          <w:shd w:val="clear" w:color="auto" w:fill="FFFFFF"/>
        </w:rPr>
        <w:br/>
      </w:r>
      <w:r w:rsidRPr="000B33E2">
        <w:rPr>
          <w:rFonts w:ascii="Arial" w:hAnsi="Arial" w:cs="Arial"/>
          <w:color w:val="000000"/>
          <w:sz w:val="19"/>
          <w:szCs w:val="19"/>
          <w:shd w:val="clear" w:color="auto" w:fill="FFFFFF"/>
        </w:rPr>
        <w:t xml:space="preserve">Dissertazione sulla questione se l’autorità imperiale derivi dal Pontefice o direttamente da Dio </w:t>
      </w:r>
      <w:r>
        <w:rPr>
          <w:rFonts w:ascii="Arial" w:hAnsi="Arial" w:cs="Arial"/>
          <w:color w:val="000000"/>
          <w:sz w:val="19"/>
          <w:szCs w:val="19"/>
          <w:shd w:val="clear" w:color="auto" w:fill="FFFFFF"/>
        </w:rPr>
        <w:br/>
      </w:r>
      <w:r w:rsidRPr="000B33E2">
        <w:rPr>
          <w:rFonts w:ascii="Arial" w:hAnsi="Arial" w:cs="Arial"/>
          <w:color w:val="000000"/>
          <w:sz w:val="19"/>
          <w:szCs w:val="19"/>
          <w:shd w:val="clear" w:color="auto" w:fill="FFFFFF"/>
        </w:rPr>
        <w:t>(Capp. 1 – 15)</w:t>
      </w:r>
      <w:r>
        <w:rPr>
          <w:rFonts w:ascii="Arial" w:hAnsi="Arial" w:cs="Arial"/>
          <w:color w:val="000000"/>
          <w:sz w:val="19"/>
          <w:szCs w:val="19"/>
          <w:shd w:val="clear" w:color="auto" w:fill="FFFFFF"/>
        </w:rPr>
        <w:t xml:space="preserve"> Qui viene ripresa la</w:t>
      </w:r>
      <w:r>
        <w:rPr>
          <w:rStyle w:val="apple-converted-space"/>
          <w:rFonts w:ascii="Arial" w:hAnsi="Arial" w:cs="Arial"/>
          <w:color w:val="000000"/>
          <w:sz w:val="19"/>
          <w:szCs w:val="19"/>
          <w:shd w:val="clear" w:color="auto" w:fill="FFFFFF"/>
        </w:rPr>
        <w:t> </w:t>
      </w:r>
      <w:r>
        <w:rPr>
          <w:rFonts w:ascii="Arial" w:hAnsi="Arial" w:cs="Arial"/>
          <w:b/>
          <w:bCs/>
          <w:color w:val="000000"/>
          <w:sz w:val="19"/>
          <w:szCs w:val="19"/>
          <w:shd w:val="clear" w:color="auto" w:fill="FFFFFF"/>
        </w:rPr>
        <w:t xml:space="preserve">teoria dei due Soli, </w:t>
      </w:r>
      <w:r>
        <w:rPr>
          <w:rFonts w:ascii="Arial" w:hAnsi="Arial" w:cs="Arial"/>
          <w:color w:val="000000"/>
          <w:sz w:val="19"/>
          <w:szCs w:val="19"/>
          <w:shd w:val="clear" w:color="auto" w:fill="FFFFFF"/>
        </w:rPr>
        <w:t>una concezione politica medievale che vedeva l'</w:t>
      </w:r>
      <w:r w:rsidRPr="000B33E2">
        <w:rPr>
          <w:rFonts w:ascii="Arial" w:hAnsi="Arial" w:cs="Arial"/>
          <w:sz w:val="19"/>
          <w:szCs w:val="19"/>
          <w:shd w:val="clear" w:color="auto" w:fill="FFFFFF"/>
        </w:rPr>
        <w:t>autorità papale</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e quella</w:t>
      </w:r>
      <w:r>
        <w:rPr>
          <w:rStyle w:val="apple-converted-space"/>
          <w:rFonts w:ascii="Arial" w:hAnsi="Arial" w:cs="Arial"/>
          <w:color w:val="000000"/>
          <w:sz w:val="19"/>
          <w:szCs w:val="19"/>
          <w:shd w:val="clear" w:color="auto" w:fill="FFFFFF"/>
        </w:rPr>
        <w:t> </w:t>
      </w:r>
      <w:r w:rsidRPr="000B33E2">
        <w:rPr>
          <w:rFonts w:ascii="Arial" w:hAnsi="Arial" w:cs="Arial"/>
          <w:sz w:val="19"/>
          <w:szCs w:val="19"/>
          <w:shd w:val="clear" w:color="auto" w:fill="FFFFFF"/>
        </w:rPr>
        <w:t>imperiale</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di pari dignità, ma riferite ad ambiti diversi. Essa si contrapponeva a quella del</w:t>
      </w:r>
      <w:r>
        <w:rPr>
          <w:rStyle w:val="apple-converted-space"/>
          <w:rFonts w:ascii="Arial" w:hAnsi="Arial" w:cs="Arial"/>
          <w:color w:val="000000"/>
          <w:sz w:val="19"/>
          <w:szCs w:val="19"/>
          <w:shd w:val="clear" w:color="auto" w:fill="FFFFFF"/>
        </w:rPr>
        <w:t> </w:t>
      </w:r>
      <w:r w:rsidRPr="000B33E2">
        <w:rPr>
          <w:rFonts w:ascii="Arial" w:hAnsi="Arial" w:cs="Arial"/>
          <w:sz w:val="19"/>
          <w:szCs w:val="19"/>
          <w:shd w:val="clear" w:color="auto" w:fill="FFFFFF"/>
        </w:rPr>
        <w:t>Sole e della Luna</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e sosteneva che l'autorità del papa e quella dell'imperatore si dovessero occupare in maniera indipendente di due ambiti diversi, la prima di quello spirituale, mentre la seconda di quello politico.</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Questa concezione politica, nella sua pretesa di ottenere uno Stato autonomo dalle ingerenze della Chiesa, fu un'anticipazione ideale delle monarchie nazionali moderne in cui i sovrani si sarebbero considerati sempre più indipendenti e liberi da qualsiasi dettame papale.</w:t>
      </w:r>
    </w:p>
    <w:p w:rsidR="000B33E2" w:rsidRDefault="000B33E2">
      <w:pPr>
        <w:rPr>
          <w:rFonts w:ascii="Arial" w:hAnsi="Arial" w:cs="Arial"/>
          <w:color w:val="000000"/>
          <w:sz w:val="19"/>
          <w:szCs w:val="19"/>
          <w:shd w:val="clear" w:color="auto" w:fill="FFFFFF"/>
        </w:rPr>
      </w:pPr>
      <w:r>
        <w:rPr>
          <w:rFonts w:ascii="Arial" w:hAnsi="Arial" w:cs="Arial"/>
          <w:color w:val="000000"/>
          <w:sz w:val="19"/>
          <w:szCs w:val="19"/>
          <w:shd w:val="clear" w:color="auto" w:fill="FFFFFF"/>
        </w:rPr>
        <w:t>1304 – 1321 Composi</w:t>
      </w:r>
      <w:r w:rsidR="003063DB">
        <w:rPr>
          <w:rFonts w:ascii="Arial" w:hAnsi="Arial" w:cs="Arial"/>
          <w:color w:val="000000"/>
          <w:sz w:val="19"/>
          <w:szCs w:val="19"/>
          <w:shd w:val="clear" w:color="auto" w:fill="FFFFFF"/>
        </w:rPr>
        <w:t>zi</w:t>
      </w:r>
      <w:r>
        <w:rPr>
          <w:rFonts w:ascii="Arial" w:hAnsi="Arial" w:cs="Arial"/>
          <w:color w:val="000000"/>
          <w:sz w:val="19"/>
          <w:szCs w:val="19"/>
          <w:shd w:val="clear" w:color="auto" w:fill="FFFFFF"/>
        </w:rPr>
        <w:t>one della Divina Commedia</w:t>
      </w:r>
    </w:p>
    <w:p w:rsidR="000D1E18" w:rsidRDefault="000D1E18">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1318 – 1321 Dante si trasferisce a Ravenna alla corte di Guido Novello da Polenta dove muore per la malaria contratta di ritorno da una missione diplomatica a Venezia. </w:t>
      </w:r>
    </w:p>
    <w:p w:rsidR="000B33E2" w:rsidRDefault="000B33E2">
      <w:pPr>
        <w:rPr>
          <w:rFonts w:ascii="Arial" w:hAnsi="Arial" w:cs="Arial"/>
          <w:color w:val="000000"/>
          <w:sz w:val="19"/>
          <w:szCs w:val="19"/>
          <w:shd w:val="clear" w:color="auto" w:fill="FFFFFF"/>
        </w:rPr>
      </w:pPr>
    </w:p>
    <w:p w:rsidR="00E373AD" w:rsidRDefault="00E373AD" w:rsidP="000B33E2">
      <w:pPr>
        <w:jc w:val="center"/>
        <w:rPr>
          <w:rFonts w:ascii="Arial" w:hAnsi="Arial" w:cs="Arial"/>
          <w:color w:val="000000"/>
          <w:sz w:val="19"/>
          <w:szCs w:val="19"/>
          <w:shd w:val="clear" w:color="auto" w:fill="FFFFFF"/>
        </w:rPr>
      </w:pPr>
    </w:p>
    <w:p w:rsidR="000B33E2" w:rsidRDefault="000B33E2" w:rsidP="000B33E2">
      <w:pPr>
        <w:jc w:val="center"/>
        <w:rPr>
          <w:rFonts w:ascii="Arial" w:hAnsi="Arial" w:cs="Arial"/>
          <w:color w:val="000000"/>
          <w:sz w:val="19"/>
          <w:szCs w:val="19"/>
          <w:shd w:val="clear" w:color="auto" w:fill="FFFFFF"/>
        </w:rPr>
      </w:pPr>
      <w:r>
        <w:rPr>
          <w:rFonts w:ascii="Arial" w:hAnsi="Arial" w:cs="Arial"/>
          <w:color w:val="000000"/>
          <w:sz w:val="19"/>
          <w:szCs w:val="19"/>
          <w:shd w:val="clear" w:color="auto" w:fill="FFFFFF"/>
        </w:rPr>
        <w:t>DIVINA COMMEDIA</w:t>
      </w:r>
    </w:p>
    <w:p w:rsidR="0012247B" w:rsidRDefault="003063DB" w:rsidP="003063DB">
      <w:pPr>
        <w:rPr>
          <w:rFonts w:ascii="Arial" w:hAnsi="Arial" w:cs="Arial"/>
          <w:color w:val="000000"/>
          <w:sz w:val="19"/>
          <w:szCs w:val="19"/>
          <w:shd w:val="clear" w:color="auto" w:fill="FFFFFF"/>
        </w:rPr>
      </w:pPr>
      <w:r>
        <w:rPr>
          <w:rFonts w:ascii="Arial" w:hAnsi="Arial" w:cs="Arial"/>
          <w:color w:val="000000"/>
          <w:sz w:val="19"/>
          <w:szCs w:val="19"/>
          <w:shd w:val="clear" w:color="auto" w:fill="FFFFFF"/>
        </w:rPr>
        <w:t>Scritta dal 1304 fino alla morte 1321</w:t>
      </w:r>
    </w:p>
    <w:p w:rsidR="003063DB" w:rsidRDefault="000B33E2" w:rsidP="000B33E2">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Forma metrica : </w:t>
      </w:r>
      <w:r w:rsidRPr="000B33E2">
        <w:rPr>
          <w:rFonts w:ascii="Arial" w:hAnsi="Arial" w:cs="Arial"/>
          <w:sz w:val="19"/>
          <w:szCs w:val="19"/>
          <w:shd w:val="clear" w:color="auto" w:fill="FFFFFF"/>
        </w:rPr>
        <w:t>terzine</w:t>
      </w:r>
      <w:r w:rsidR="007E057B">
        <w:rPr>
          <w:rFonts w:ascii="Arial" w:hAnsi="Arial" w:cs="Arial"/>
          <w:sz w:val="19"/>
          <w:szCs w:val="19"/>
          <w:shd w:val="clear" w:color="auto" w:fill="FFFFFF"/>
        </w:rPr>
        <w:t xml:space="preserve"> di</w:t>
      </w:r>
      <w:r w:rsidRPr="000B33E2">
        <w:rPr>
          <w:rFonts w:ascii="Arial" w:hAnsi="Arial" w:cs="Arial"/>
          <w:sz w:val="19"/>
          <w:szCs w:val="19"/>
          <w:shd w:val="clear" w:color="auto" w:fill="FFFFFF"/>
        </w:rPr>
        <w:t xml:space="preserve"> </w:t>
      </w:r>
      <w:r w:rsidR="007E057B" w:rsidRPr="000B33E2">
        <w:rPr>
          <w:rFonts w:ascii="Arial" w:hAnsi="Arial" w:cs="Arial"/>
          <w:sz w:val="19"/>
          <w:szCs w:val="19"/>
          <w:shd w:val="clear" w:color="auto" w:fill="FFFFFF"/>
        </w:rPr>
        <w:t xml:space="preserve">endecasillabi </w:t>
      </w:r>
      <w:r w:rsidRPr="000B33E2">
        <w:rPr>
          <w:rFonts w:ascii="Arial" w:hAnsi="Arial" w:cs="Arial"/>
          <w:sz w:val="19"/>
          <w:szCs w:val="19"/>
          <w:shd w:val="clear" w:color="auto" w:fill="FFFFFF"/>
        </w:rPr>
        <w:t>incatenate</w:t>
      </w:r>
      <w:r w:rsidR="007E057B">
        <w:rPr>
          <w:rStyle w:val="apple-converted-space"/>
          <w:rFonts w:ascii="Arial" w:hAnsi="Arial" w:cs="Arial"/>
          <w:color w:val="000000"/>
          <w:sz w:val="19"/>
          <w:szCs w:val="19"/>
          <w:shd w:val="clear" w:color="auto" w:fill="FFFFFF"/>
        </w:rPr>
        <w:t xml:space="preserve">, </w:t>
      </w:r>
      <w:r w:rsidR="007E057B">
        <w:rPr>
          <w:rFonts w:ascii="Arial" w:hAnsi="Arial" w:cs="Arial"/>
          <w:color w:val="000000"/>
          <w:sz w:val="19"/>
          <w:szCs w:val="19"/>
          <w:shd w:val="clear" w:color="auto" w:fill="FFFFFF"/>
        </w:rPr>
        <w:t xml:space="preserve">struttura metrica originale creata da Dante stesso, anche detta terza rima : AB </w:t>
      </w:r>
      <w:proofErr w:type="spellStart"/>
      <w:r w:rsidR="007E057B">
        <w:rPr>
          <w:rFonts w:ascii="Arial" w:hAnsi="Arial" w:cs="Arial"/>
          <w:color w:val="000000"/>
          <w:sz w:val="19"/>
          <w:szCs w:val="19"/>
          <w:shd w:val="clear" w:color="auto" w:fill="FFFFFF"/>
        </w:rPr>
        <w:t>AB</w:t>
      </w:r>
      <w:proofErr w:type="spellEnd"/>
      <w:r w:rsidR="007E057B">
        <w:rPr>
          <w:rFonts w:ascii="Arial" w:hAnsi="Arial" w:cs="Arial"/>
          <w:color w:val="000000"/>
          <w:sz w:val="19"/>
          <w:szCs w:val="19"/>
          <w:shd w:val="clear" w:color="auto" w:fill="FFFFFF"/>
        </w:rPr>
        <w:t xml:space="preserve"> CB </w:t>
      </w:r>
      <w:proofErr w:type="spellStart"/>
      <w:r w:rsidR="007E057B">
        <w:rPr>
          <w:rFonts w:ascii="Arial" w:hAnsi="Arial" w:cs="Arial"/>
          <w:color w:val="000000"/>
          <w:sz w:val="19"/>
          <w:szCs w:val="19"/>
          <w:shd w:val="clear" w:color="auto" w:fill="FFFFFF"/>
        </w:rPr>
        <w:t>CD</w:t>
      </w:r>
      <w:proofErr w:type="spellEnd"/>
      <w:r w:rsidR="007E057B">
        <w:rPr>
          <w:rFonts w:ascii="Arial" w:hAnsi="Arial" w:cs="Arial"/>
          <w:color w:val="000000"/>
          <w:sz w:val="19"/>
          <w:szCs w:val="19"/>
          <w:shd w:val="clear" w:color="auto" w:fill="FFFFFF"/>
        </w:rPr>
        <w:t xml:space="preserve"> </w:t>
      </w:r>
      <w:proofErr w:type="spellStart"/>
      <w:r w:rsidR="007E057B">
        <w:rPr>
          <w:rFonts w:ascii="Arial" w:hAnsi="Arial" w:cs="Arial"/>
          <w:color w:val="000000"/>
          <w:sz w:val="19"/>
          <w:szCs w:val="19"/>
          <w:shd w:val="clear" w:color="auto" w:fill="FFFFFF"/>
        </w:rPr>
        <w:t>CD</w:t>
      </w:r>
      <w:proofErr w:type="spellEnd"/>
      <w:r w:rsidR="007E057B">
        <w:rPr>
          <w:rFonts w:ascii="Arial" w:hAnsi="Arial" w:cs="Arial"/>
          <w:color w:val="000000"/>
          <w:sz w:val="19"/>
          <w:szCs w:val="19"/>
          <w:shd w:val="clear" w:color="auto" w:fill="FFFFFF"/>
        </w:rPr>
        <w:t xml:space="preserve"> ED ecc …. In cui tutti i versi rimano a tre a tre, tranne ovviamente il primo e l’ultimo all’interno di un canto (AA rima solo due volte, e così gli ultimi due versi, poniamo ZZ). </w:t>
      </w:r>
    </w:p>
    <w:p w:rsidR="000B33E2" w:rsidRDefault="007E057B" w:rsidP="000B33E2">
      <w:pPr>
        <w:rPr>
          <w:rFonts w:ascii="Arial" w:hAnsi="Arial" w:cs="Arial"/>
          <w:color w:val="000000"/>
          <w:sz w:val="19"/>
          <w:szCs w:val="19"/>
          <w:shd w:val="clear" w:color="auto" w:fill="FFFFFF"/>
        </w:rPr>
      </w:pPr>
      <w:r>
        <w:rPr>
          <w:rFonts w:ascii="Arial" w:hAnsi="Arial" w:cs="Arial"/>
          <w:color w:val="000000"/>
          <w:sz w:val="19"/>
          <w:szCs w:val="19"/>
          <w:shd w:val="clear" w:color="auto" w:fill="FFFFFF"/>
        </w:rPr>
        <w:t>Nella terzina dantesca ciascuna terzina si aggancia alla successiva come gli anelli di una</w:t>
      </w:r>
      <w:r>
        <w:rPr>
          <w:rStyle w:val="apple-converted-space"/>
          <w:rFonts w:ascii="Arial" w:hAnsi="Arial" w:cs="Arial"/>
          <w:color w:val="000000"/>
          <w:sz w:val="19"/>
          <w:szCs w:val="19"/>
          <w:shd w:val="clear" w:color="auto" w:fill="FFFFFF"/>
        </w:rPr>
        <w:t> </w:t>
      </w:r>
      <w:r w:rsidRPr="007E057B">
        <w:rPr>
          <w:rFonts w:ascii="Arial" w:hAnsi="Arial" w:cs="Arial"/>
          <w:sz w:val="19"/>
          <w:szCs w:val="19"/>
          <w:shd w:val="clear" w:color="auto" w:fill="FFFFFF"/>
        </w:rPr>
        <w:t>catena</w:t>
      </w:r>
      <w:r>
        <w:rPr>
          <w:rFonts w:ascii="Arial" w:hAnsi="Arial" w:cs="Arial"/>
          <w:color w:val="000000"/>
          <w:sz w:val="19"/>
          <w:szCs w:val="19"/>
          <w:shd w:val="clear" w:color="auto" w:fill="FFFFFF"/>
        </w:rPr>
        <w:t>.</w:t>
      </w:r>
    </w:p>
    <w:p w:rsidR="007E057B" w:rsidRDefault="007E057B" w:rsidP="000B33E2">
      <w:pPr>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Il poema è diviso in tre </w:t>
      </w:r>
      <w:r w:rsidRPr="007E057B">
        <w:rPr>
          <w:rFonts w:ascii="Arial" w:hAnsi="Arial" w:cs="Arial"/>
          <w:color w:val="000000"/>
          <w:sz w:val="19"/>
          <w:szCs w:val="19"/>
          <w:shd w:val="clear" w:color="auto" w:fill="FFFFFF"/>
        </w:rPr>
        <w:t>cantiche</w:t>
      </w:r>
      <w:r w:rsidRPr="007E057B">
        <w:t xml:space="preserve">: </w:t>
      </w:r>
      <w:r w:rsidRPr="007E057B">
        <w:rPr>
          <w:rFonts w:ascii="Arial" w:hAnsi="Arial" w:cs="Arial"/>
          <w:color w:val="000000"/>
          <w:sz w:val="19"/>
          <w:szCs w:val="19"/>
          <w:shd w:val="clear" w:color="auto" w:fill="FFFFFF"/>
        </w:rPr>
        <w:t>Inferno</w:t>
      </w:r>
      <w:r>
        <w:rPr>
          <w:rFonts w:ascii="Arial" w:hAnsi="Arial" w:cs="Arial"/>
          <w:color w:val="000000"/>
          <w:sz w:val="19"/>
          <w:szCs w:val="19"/>
          <w:shd w:val="clear" w:color="auto" w:fill="FFFFFF"/>
        </w:rPr>
        <w:t>,</w:t>
      </w:r>
      <w:r w:rsidRPr="007E057B">
        <w:t> </w:t>
      </w:r>
      <w:r w:rsidRPr="007E057B">
        <w:rPr>
          <w:rFonts w:ascii="Arial" w:hAnsi="Arial" w:cs="Arial"/>
          <w:color w:val="000000"/>
          <w:sz w:val="19"/>
          <w:szCs w:val="19"/>
          <w:shd w:val="clear" w:color="auto" w:fill="FFFFFF"/>
        </w:rPr>
        <w:t>Purgatorio</w:t>
      </w:r>
      <w:r w:rsidRPr="007E057B">
        <w:t> </w:t>
      </w:r>
      <w:r>
        <w:rPr>
          <w:rFonts w:ascii="Arial" w:hAnsi="Arial" w:cs="Arial"/>
          <w:color w:val="000000"/>
          <w:sz w:val="19"/>
          <w:szCs w:val="19"/>
          <w:shd w:val="clear" w:color="auto" w:fill="FFFFFF"/>
        </w:rPr>
        <w:t>e</w:t>
      </w:r>
      <w:r w:rsidRPr="007E057B">
        <w:t> </w:t>
      </w:r>
      <w:r w:rsidRPr="007E057B">
        <w:rPr>
          <w:rFonts w:ascii="Arial" w:hAnsi="Arial" w:cs="Arial"/>
          <w:color w:val="000000"/>
          <w:sz w:val="19"/>
          <w:szCs w:val="19"/>
          <w:shd w:val="clear" w:color="auto" w:fill="FFFFFF"/>
        </w:rPr>
        <w:t>Paradiso</w:t>
      </w:r>
      <w:r>
        <w:rPr>
          <w:rFonts w:ascii="Arial" w:hAnsi="Arial" w:cs="Arial"/>
          <w:color w:val="000000"/>
          <w:sz w:val="19"/>
          <w:szCs w:val="19"/>
          <w:shd w:val="clear" w:color="auto" w:fill="FFFFFF"/>
        </w:rPr>
        <w:t>, ognuna delle quali composta da 33</w:t>
      </w:r>
      <w:r w:rsidRPr="007E057B">
        <w:t> </w:t>
      </w:r>
      <w:r w:rsidRPr="007E057B">
        <w:rPr>
          <w:rFonts w:ascii="Arial" w:hAnsi="Arial" w:cs="Arial"/>
          <w:color w:val="000000"/>
          <w:sz w:val="19"/>
          <w:szCs w:val="19"/>
          <w:shd w:val="clear" w:color="auto" w:fill="FFFFFF"/>
        </w:rPr>
        <w:t xml:space="preserve">canti più un canto </w:t>
      </w:r>
      <w:r>
        <w:rPr>
          <w:rFonts w:ascii="Arial" w:hAnsi="Arial" w:cs="Arial"/>
          <w:color w:val="000000"/>
          <w:sz w:val="19"/>
          <w:szCs w:val="19"/>
          <w:shd w:val="clear" w:color="auto" w:fill="FFFFFF"/>
        </w:rPr>
        <w:t>proemiale</w:t>
      </w:r>
      <w:r w:rsidR="003063DB">
        <w:rPr>
          <w:rFonts w:ascii="Arial" w:hAnsi="Arial" w:cs="Arial"/>
          <w:color w:val="000000"/>
          <w:sz w:val="19"/>
          <w:szCs w:val="19"/>
          <w:shd w:val="clear" w:color="auto" w:fill="FFFFFF"/>
        </w:rPr>
        <w:t xml:space="preserve"> per un totale di 1 + 33 + 33 + 33 = 100</w:t>
      </w:r>
      <w:r>
        <w:rPr>
          <w:rFonts w:ascii="Arial" w:hAnsi="Arial" w:cs="Arial"/>
          <w:color w:val="000000"/>
          <w:sz w:val="19"/>
          <w:szCs w:val="19"/>
          <w:shd w:val="clear" w:color="auto" w:fill="FFFFFF"/>
        </w:rPr>
        <w:t>.</w:t>
      </w:r>
    </w:p>
    <w:p w:rsidR="003063DB" w:rsidRDefault="007E057B" w:rsidP="007E057B">
      <w:pPr>
        <w:rPr>
          <w:rFonts w:ascii="Arial" w:hAnsi="Arial" w:cs="Arial"/>
          <w:color w:val="000000"/>
          <w:sz w:val="19"/>
          <w:szCs w:val="19"/>
          <w:shd w:val="clear" w:color="auto" w:fill="FFFFFF"/>
        </w:rPr>
      </w:pPr>
      <w:r>
        <w:rPr>
          <w:rFonts w:ascii="Arial" w:hAnsi="Arial" w:cs="Arial"/>
          <w:color w:val="000000"/>
          <w:sz w:val="19"/>
          <w:szCs w:val="19"/>
          <w:shd w:val="clear" w:color="auto" w:fill="FFFFFF"/>
        </w:rPr>
        <w:t>E’ Dante stesso a chiamare così la sua opera: "</w:t>
      </w:r>
      <w:r w:rsidR="003063DB">
        <w:rPr>
          <w:rFonts w:ascii="Arial" w:hAnsi="Arial" w:cs="Arial"/>
          <w:color w:val="000000"/>
          <w:sz w:val="19"/>
          <w:szCs w:val="19"/>
          <w:shd w:val="clear" w:color="auto" w:fill="FFFFFF"/>
        </w:rPr>
        <w:t xml:space="preserve">             </w:t>
      </w:r>
    </w:p>
    <w:p w:rsidR="007E057B" w:rsidRPr="00B77797" w:rsidRDefault="007E057B" w:rsidP="003063DB">
      <w:pPr>
        <w:ind w:firstLine="708"/>
        <w:rPr>
          <w:rFonts w:ascii="Arial" w:hAnsi="Arial" w:cs="Arial"/>
          <w:color w:val="000000"/>
          <w:sz w:val="19"/>
          <w:szCs w:val="19"/>
          <w:shd w:val="clear" w:color="auto" w:fill="FFFFFF"/>
        </w:rPr>
      </w:pPr>
      <w:r w:rsidRPr="007E057B">
        <w:rPr>
          <w:rFonts w:ascii="Arial" w:hAnsi="Arial" w:cs="Arial"/>
          <w:color w:val="000000"/>
          <w:sz w:val="19"/>
          <w:szCs w:val="19"/>
          <w:shd w:val="clear" w:color="auto" w:fill="FFFFFF"/>
        </w:rPr>
        <w:t>per le note</w:t>
      </w:r>
      <w:r>
        <w:rPr>
          <w:rFonts w:ascii="Arial" w:hAnsi="Arial" w:cs="Arial"/>
          <w:color w:val="000000"/>
          <w:sz w:val="19"/>
          <w:szCs w:val="19"/>
          <w:shd w:val="clear" w:color="auto" w:fill="FFFFFF"/>
        </w:rPr>
        <w:t xml:space="preserve"> / </w:t>
      </w:r>
      <w:r w:rsidRPr="007E057B">
        <w:rPr>
          <w:rFonts w:ascii="Arial" w:hAnsi="Arial" w:cs="Arial"/>
          <w:color w:val="000000"/>
          <w:sz w:val="19"/>
          <w:szCs w:val="19"/>
          <w:shd w:val="clear" w:color="auto" w:fill="FFFFFF"/>
        </w:rPr>
        <w:t xml:space="preserve">di questa </w:t>
      </w:r>
      <w:proofErr w:type="spellStart"/>
      <w:r w:rsidRPr="007E057B">
        <w:rPr>
          <w:rFonts w:ascii="Arial" w:hAnsi="Arial" w:cs="Arial"/>
          <w:color w:val="000000"/>
          <w:sz w:val="19"/>
          <w:szCs w:val="19"/>
          <w:shd w:val="clear" w:color="auto" w:fill="FFFFFF"/>
        </w:rPr>
        <w:t>comedìa</w:t>
      </w:r>
      <w:proofErr w:type="spellEnd"/>
      <w:r w:rsidRPr="007E057B">
        <w:rPr>
          <w:rFonts w:ascii="Arial" w:hAnsi="Arial" w:cs="Arial"/>
          <w:color w:val="000000"/>
          <w:sz w:val="19"/>
          <w:szCs w:val="19"/>
          <w:shd w:val="clear" w:color="auto" w:fill="FFFFFF"/>
        </w:rPr>
        <w:t>, lettor, ti giuro</w:t>
      </w:r>
      <w:r>
        <w:rPr>
          <w:rFonts w:ascii="Arial" w:hAnsi="Arial" w:cs="Arial"/>
          <w:color w:val="000000"/>
          <w:sz w:val="19"/>
          <w:szCs w:val="19"/>
          <w:shd w:val="clear" w:color="auto" w:fill="FFFFFF"/>
        </w:rPr>
        <w:t xml:space="preserve">  (Inferno XVI, </w:t>
      </w:r>
      <w:r w:rsidR="002C1829">
        <w:rPr>
          <w:rFonts w:ascii="Arial" w:hAnsi="Arial" w:cs="Arial"/>
          <w:color w:val="000000"/>
          <w:sz w:val="19"/>
          <w:szCs w:val="19"/>
          <w:shd w:val="clear" w:color="auto" w:fill="FFFFFF"/>
        </w:rPr>
        <w:t>127-</w:t>
      </w:r>
      <w:r>
        <w:rPr>
          <w:rFonts w:ascii="Arial" w:hAnsi="Arial" w:cs="Arial"/>
          <w:color w:val="000000"/>
          <w:sz w:val="19"/>
          <w:szCs w:val="19"/>
          <w:shd w:val="clear" w:color="auto" w:fill="FFFFFF"/>
        </w:rPr>
        <w:t>128)</w:t>
      </w:r>
      <w:r>
        <w:rPr>
          <w:rFonts w:ascii="Arial" w:hAnsi="Arial" w:cs="Arial"/>
          <w:color w:val="000000"/>
          <w:sz w:val="19"/>
          <w:szCs w:val="19"/>
          <w:shd w:val="clear" w:color="auto" w:fill="FFFFFF"/>
        </w:rPr>
        <w:br/>
      </w:r>
      <w:r w:rsidR="00EB2B8F">
        <w:rPr>
          <w:rFonts w:ascii="Arial" w:hAnsi="Arial" w:cs="Arial"/>
          <w:color w:val="000000"/>
          <w:sz w:val="19"/>
          <w:szCs w:val="19"/>
          <w:shd w:val="clear" w:color="auto" w:fill="FFFFFF"/>
        </w:rPr>
        <w:t xml:space="preserve">             </w:t>
      </w:r>
      <w:r w:rsidRPr="007E057B">
        <w:rPr>
          <w:rFonts w:ascii="Arial" w:hAnsi="Arial" w:cs="Arial"/>
          <w:color w:val="000000"/>
          <w:sz w:val="19"/>
          <w:szCs w:val="19"/>
          <w:shd w:val="clear" w:color="auto" w:fill="FFFFFF"/>
        </w:rPr>
        <w:t xml:space="preserve">Così di ponte in ponte, altro parlando / che la mia </w:t>
      </w:r>
      <w:proofErr w:type="spellStart"/>
      <w:r w:rsidRPr="007E057B">
        <w:rPr>
          <w:rFonts w:ascii="Arial" w:hAnsi="Arial" w:cs="Arial"/>
          <w:color w:val="000000"/>
          <w:sz w:val="19"/>
          <w:szCs w:val="19"/>
          <w:shd w:val="clear" w:color="auto" w:fill="FFFFFF"/>
        </w:rPr>
        <w:t>comedìa</w:t>
      </w:r>
      <w:proofErr w:type="spellEnd"/>
      <w:r w:rsidRPr="007E057B">
        <w:rPr>
          <w:rFonts w:ascii="Arial" w:hAnsi="Arial" w:cs="Arial"/>
          <w:color w:val="000000"/>
          <w:sz w:val="19"/>
          <w:szCs w:val="19"/>
          <w:shd w:val="clear" w:color="auto" w:fill="FFFFFF"/>
        </w:rPr>
        <w:t xml:space="preserve"> cantar non cura / venimmo</w:t>
      </w:r>
      <w:r>
        <w:rPr>
          <w:rFonts w:ascii="Arial" w:hAnsi="Arial" w:cs="Arial"/>
          <w:color w:val="000000"/>
          <w:sz w:val="19"/>
          <w:szCs w:val="19"/>
          <w:shd w:val="clear" w:color="auto" w:fill="FFFFFF"/>
        </w:rPr>
        <w:t xml:space="preserve"> (</w:t>
      </w:r>
      <w:r w:rsidRPr="007E057B">
        <w:rPr>
          <w:rFonts w:ascii="Arial" w:hAnsi="Arial" w:cs="Arial"/>
          <w:color w:val="000000"/>
          <w:sz w:val="19"/>
          <w:szCs w:val="19"/>
          <w:shd w:val="clear" w:color="auto" w:fill="FFFFFF"/>
        </w:rPr>
        <w:t>Inferno XXI</w:t>
      </w:r>
      <w:r>
        <w:rPr>
          <w:rFonts w:ascii="Arial" w:hAnsi="Arial" w:cs="Arial"/>
          <w:color w:val="000000"/>
          <w:sz w:val="19"/>
          <w:szCs w:val="19"/>
          <w:shd w:val="clear" w:color="auto" w:fill="FFFFFF"/>
        </w:rPr>
        <w:t>,</w:t>
      </w:r>
      <w:r w:rsidRPr="007E057B">
        <w:rPr>
          <w:rFonts w:ascii="Arial" w:hAnsi="Arial" w:cs="Arial"/>
          <w:color w:val="000000"/>
          <w:sz w:val="19"/>
          <w:szCs w:val="19"/>
          <w:shd w:val="clear" w:color="auto" w:fill="FFFFFF"/>
        </w:rPr>
        <w:t> </w:t>
      </w:r>
      <w:r w:rsidR="002C1829">
        <w:rPr>
          <w:rFonts w:ascii="Arial" w:hAnsi="Arial" w:cs="Arial"/>
          <w:color w:val="000000"/>
          <w:sz w:val="19"/>
          <w:szCs w:val="19"/>
          <w:shd w:val="clear" w:color="auto" w:fill="FFFFFF"/>
        </w:rPr>
        <w:t>1-</w:t>
      </w:r>
      <w:hyperlink r:id="rId13" w:tooltip="s:Divina Commedia/Inferno/Canto XXI" w:history="1">
        <w:r w:rsidRPr="007E057B">
          <w:rPr>
            <w:rFonts w:ascii="Arial" w:hAnsi="Arial" w:cs="Arial"/>
            <w:color w:val="000000"/>
            <w:sz w:val="19"/>
            <w:szCs w:val="19"/>
            <w:shd w:val="clear" w:color="auto" w:fill="FFFFFF"/>
          </w:rPr>
          <w:t>2</w:t>
        </w:r>
      </w:hyperlink>
      <w:r>
        <w:rPr>
          <w:rFonts w:ascii="Arial" w:hAnsi="Arial" w:cs="Arial"/>
          <w:color w:val="000000"/>
          <w:sz w:val="19"/>
          <w:szCs w:val="19"/>
          <w:shd w:val="clear" w:color="auto" w:fill="FFFFFF"/>
        </w:rPr>
        <w:t>)</w:t>
      </w:r>
    </w:p>
    <w:p w:rsidR="003063DB" w:rsidRDefault="00DC3598">
      <w:pPr>
        <w:rPr>
          <w:rFonts w:ascii="Arial" w:hAnsi="Arial" w:cs="Arial"/>
          <w:color w:val="000000"/>
          <w:sz w:val="19"/>
          <w:szCs w:val="19"/>
          <w:shd w:val="clear" w:color="auto" w:fill="FFFFFF"/>
        </w:rPr>
      </w:pPr>
      <w:r>
        <w:rPr>
          <w:rFonts w:ascii="Arial" w:hAnsi="Arial" w:cs="Arial"/>
          <w:color w:val="000000"/>
          <w:sz w:val="19"/>
          <w:szCs w:val="19"/>
          <w:shd w:val="clear" w:color="auto" w:fill="FFFFFF"/>
        </w:rPr>
        <w:t>Nell'</w:t>
      </w:r>
      <w:r>
        <w:rPr>
          <w:rFonts w:ascii="Arial" w:hAnsi="Arial" w:cs="Arial"/>
          <w:i/>
          <w:iCs/>
          <w:color w:val="000000"/>
          <w:sz w:val="19"/>
          <w:szCs w:val="19"/>
          <w:shd w:val="clear" w:color="auto" w:fill="FFFFFF"/>
        </w:rPr>
        <w:t>Epistola</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indirizzata a</w:t>
      </w:r>
      <w:r>
        <w:rPr>
          <w:rStyle w:val="apple-converted-space"/>
          <w:rFonts w:ascii="Arial" w:hAnsi="Arial" w:cs="Arial"/>
          <w:color w:val="000000"/>
          <w:sz w:val="19"/>
          <w:szCs w:val="19"/>
          <w:shd w:val="clear" w:color="auto" w:fill="FFFFFF"/>
        </w:rPr>
        <w:t> </w:t>
      </w:r>
      <w:proofErr w:type="spellStart"/>
      <w:r w:rsidRPr="00DC3598">
        <w:rPr>
          <w:rFonts w:ascii="Arial" w:hAnsi="Arial" w:cs="Arial"/>
          <w:sz w:val="19"/>
          <w:szCs w:val="19"/>
          <w:shd w:val="clear" w:color="auto" w:fill="FFFFFF"/>
        </w:rPr>
        <w:t>Cangrande</w:t>
      </w:r>
      <w:proofErr w:type="spellEnd"/>
      <w:r w:rsidRPr="00DC3598">
        <w:rPr>
          <w:rFonts w:ascii="Arial" w:hAnsi="Arial" w:cs="Arial"/>
          <w:sz w:val="19"/>
          <w:szCs w:val="19"/>
          <w:shd w:val="clear" w:color="auto" w:fill="FFFFFF"/>
        </w:rPr>
        <w:t xml:space="preserve"> della Scala</w:t>
      </w:r>
      <w:r>
        <w:rPr>
          <w:rFonts w:ascii="Arial" w:hAnsi="Arial" w:cs="Arial"/>
          <w:color w:val="000000"/>
          <w:sz w:val="19"/>
          <w:szCs w:val="19"/>
          <w:shd w:val="clear" w:color="auto" w:fill="FFFFFF"/>
        </w:rPr>
        <w:t>, signore di Verona, ospite e mecenate di Dante esili</w:t>
      </w:r>
      <w:r w:rsidR="003063DB">
        <w:rPr>
          <w:rFonts w:ascii="Arial" w:hAnsi="Arial" w:cs="Arial"/>
          <w:color w:val="000000"/>
          <w:sz w:val="19"/>
          <w:szCs w:val="19"/>
          <w:shd w:val="clear" w:color="auto" w:fill="FFFFFF"/>
        </w:rPr>
        <w:t>at</w:t>
      </w:r>
      <w:r>
        <w:rPr>
          <w:rFonts w:ascii="Arial" w:hAnsi="Arial" w:cs="Arial"/>
          <w:color w:val="000000"/>
          <w:sz w:val="19"/>
          <w:szCs w:val="19"/>
          <w:shd w:val="clear" w:color="auto" w:fill="FFFFFF"/>
        </w:rPr>
        <w:t xml:space="preserve">o, il poeta </w:t>
      </w:r>
      <w:r w:rsidR="003063DB">
        <w:rPr>
          <w:rFonts w:ascii="Arial" w:hAnsi="Arial" w:cs="Arial"/>
          <w:color w:val="000000"/>
          <w:sz w:val="19"/>
          <w:szCs w:val="19"/>
          <w:shd w:val="clear" w:color="auto" w:fill="FFFFFF"/>
        </w:rPr>
        <w:t>ribadisce</w:t>
      </w:r>
    </w:p>
    <w:p w:rsidR="00846BAC" w:rsidRDefault="00DC3598" w:rsidP="003063DB">
      <w:pPr>
        <w:ind w:firstLine="708"/>
        <w:rPr>
          <w:rFonts w:ascii="Arial" w:hAnsi="Arial" w:cs="Arial"/>
          <w:color w:val="000000"/>
          <w:sz w:val="15"/>
          <w:szCs w:val="15"/>
        </w:rPr>
      </w:pPr>
      <w:r>
        <w:rPr>
          <w:rFonts w:ascii="Arial" w:hAnsi="Arial" w:cs="Arial"/>
          <w:i/>
          <w:iCs/>
          <w:color w:val="000000"/>
          <w:sz w:val="19"/>
          <w:szCs w:val="19"/>
          <w:shd w:val="clear" w:color="auto" w:fill="FFFFFF"/>
        </w:rPr>
        <w:t xml:space="preserve">Incipit </w:t>
      </w:r>
      <w:proofErr w:type="spellStart"/>
      <w:r>
        <w:rPr>
          <w:rFonts w:ascii="Arial" w:hAnsi="Arial" w:cs="Arial"/>
          <w:i/>
          <w:iCs/>
          <w:color w:val="000000"/>
          <w:sz w:val="19"/>
          <w:szCs w:val="19"/>
          <w:shd w:val="clear" w:color="auto" w:fill="FFFFFF"/>
        </w:rPr>
        <w:t>Comedia</w:t>
      </w:r>
      <w:proofErr w:type="spellEnd"/>
      <w:r>
        <w:rPr>
          <w:rFonts w:ascii="Arial" w:hAnsi="Arial" w:cs="Arial"/>
          <w:i/>
          <w:iCs/>
          <w:color w:val="000000"/>
          <w:sz w:val="19"/>
          <w:szCs w:val="19"/>
          <w:shd w:val="clear" w:color="auto" w:fill="FFFFFF"/>
        </w:rPr>
        <w:t xml:space="preserve"> </w:t>
      </w:r>
      <w:proofErr w:type="spellStart"/>
      <w:r>
        <w:rPr>
          <w:rFonts w:ascii="Arial" w:hAnsi="Arial" w:cs="Arial"/>
          <w:i/>
          <w:iCs/>
          <w:color w:val="000000"/>
          <w:sz w:val="19"/>
          <w:szCs w:val="19"/>
          <w:shd w:val="clear" w:color="auto" w:fill="FFFFFF"/>
        </w:rPr>
        <w:t>Dantis</w:t>
      </w:r>
      <w:proofErr w:type="spellEnd"/>
      <w:r>
        <w:rPr>
          <w:rFonts w:ascii="Arial" w:hAnsi="Arial" w:cs="Arial"/>
          <w:i/>
          <w:iCs/>
          <w:color w:val="000000"/>
          <w:sz w:val="19"/>
          <w:szCs w:val="19"/>
          <w:shd w:val="clear" w:color="auto" w:fill="FFFFFF"/>
        </w:rPr>
        <w:t xml:space="preserve"> </w:t>
      </w:r>
      <w:proofErr w:type="spellStart"/>
      <w:r>
        <w:rPr>
          <w:rFonts w:ascii="Arial" w:hAnsi="Arial" w:cs="Arial"/>
          <w:i/>
          <w:iCs/>
          <w:color w:val="000000"/>
          <w:sz w:val="19"/>
          <w:szCs w:val="19"/>
          <w:shd w:val="clear" w:color="auto" w:fill="FFFFFF"/>
        </w:rPr>
        <w:t>Alagherii</w:t>
      </w:r>
      <w:proofErr w:type="spellEnd"/>
      <w:r>
        <w:rPr>
          <w:rFonts w:ascii="Arial" w:hAnsi="Arial" w:cs="Arial"/>
          <w:i/>
          <w:iCs/>
          <w:color w:val="000000"/>
          <w:sz w:val="19"/>
          <w:szCs w:val="19"/>
          <w:shd w:val="clear" w:color="auto" w:fill="FFFFFF"/>
        </w:rPr>
        <w:t xml:space="preserve">, </w:t>
      </w:r>
      <w:proofErr w:type="spellStart"/>
      <w:r>
        <w:rPr>
          <w:rFonts w:ascii="Arial" w:hAnsi="Arial" w:cs="Arial"/>
          <w:i/>
          <w:iCs/>
          <w:color w:val="000000"/>
          <w:sz w:val="19"/>
          <w:szCs w:val="19"/>
          <w:shd w:val="clear" w:color="auto" w:fill="FFFFFF"/>
        </w:rPr>
        <w:t>Florentini</w:t>
      </w:r>
      <w:proofErr w:type="spellEnd"/>
      <w:r>
        <w:rPr>
          <w:rFonts w:ascii="Arial" w:hAnsi="Arial" w:cs="Arial"/>
          <w:i/>
          <w:iCs/>
          <w:color w:val="000000"/>
          <w:sz w:val="19"/>
          <w:szCs w:val="19"/>
          <w:shd w:val="clear" w:color="auto" w:fill="FFFFFF"/>
        </w:rPr>
        <w:t xml:space="preserve"> </w:t>
      </w:r>
      <w:proofErr w:type="spellStart"/>
      <w:r>
        <w:rPr>
          <w:rFonts w:ascii="Arial" w:hAnsi="Arial" w:cs="Arial"/>
          <w:i/>
          <w:iCs/>
          <w:color w:val="000000"/>
          <w:sz w:val="19"/>
          <w:szCs w:val="19"/>
          <w:shd w:val="clear" w:color="auto" w:fill="FFFFFF"/>
        </w:rPr>
        <w:t>natione</w:t>
      </w:r>
      <w:proofErr w:type="spellEnd"/>
      <w:r>
        <w:rPr>
          <w:rFonts w:ascii="Arial" w:hAnsi="Arial" w:cs="Arial"/>
          <w:i/>
          <w:iCs/>
          <w:color w:val="000000"/>
          <w:sz w:val="19"/>
          <w:szCs w:val="19"/>
          <w:shd w:val="clear" w:color="auto" w:fill="FFFFFF"/>
        </w:rPr>
        <w:t>, non morbus (fiorentino di origine, non di costumi)</w:t>
      </w:r>
      <w:r>
        <w:rPr>
          <w:rFonts w:ascii="Arial" w:hAnsi="Arial" w:cs="Arial"/>
          <w:color w:val="000000"/>
          <w:sz w:val="19"/>
          <w:szCs w:val="19"/>
          <w:shd w:val="clear" w:color="auto" w:fill="FFFFFF"/>
        </w:rPr>
        <w:t>.</w:t>
      </w:r>
      <w:r>
        <w:rPr>
          <w:rStyle w:val="apple-converted-space"/>
          <w:rFonts w:ascii="Arial" w:hAnsi="Arial" w:cs="Arial"/>
          <w:color w:val="000000"/>
          <w:sz w:val="19"/>
          <w:szCs w:val="19"/>
          <w:shd w:val="clear" w:color="auto" w:fill="FFFFFF"/>
        </w:rPr>
        <w:t> </w:t>
      </w:r>
      <w:r w:rsidR="003063DB">
        <w:rPr>
          <w:rFonts w:ascii="Arial" w:hAnsi="Arial" w:cs="Arial"/>
          <w:color w:val="000000"/>
          <w:sz w:val="19"/>
          <w:szCs w:val="19"/>
          <w:shd w:val="clear" w:color="auto" w:fill="FFFFFF"/>
        </w:rPr>
        <w:br/>
      </w:r>
      <w:r w:rsidR="003063DB">
        <w:rPr>
          <w:rFonts w:ascii="Arial" w:hAnsi="Arial" w:cs="Arial"/>
          <w:color w:val="000000"/>
          <w:sz w:val="19"/>
          <w:szCs w:val="19"/>
          <w:shd w:val="clear" w:color="auto" w:fill="FFFFFF"/>
        </w:rPr>
        <w:br/>
        <w:t>Nell’epistola Dante dà</w:t>
      </w:r>
      <w:r>
        <w:rPr>
          <w:rFonts w:ascii="Arial" w:hAnsi="Arial" w:cs="Arial"/>
          <w:color w:val="000000"/>
          <w:sz w:val="19"/>
          <w:szCs w:val="19"/>
          <w:shd w:val="clear" w:color="auto" w:fill="FFFFFF"/>
        </w:rPr>
        <w:t xml:space="preserve"> due motivi per spiegare il titolo: uno di carattere letterario, secondo cui col nome di</w:t>
      </w:r>
      <w:r>
        <w:rPr>
          <w:rStyle w:val="apple-converted-space"/>
          <w:rFonts w:ascii="Arial" w:hAnsi="Arial" w:cs="Arial"/>
          <w:color w:val="000000"/>
          <w:sz w:val="19"/>
          <w:szCs w:val="19"/>
          <w:shd w:val="clear" w:color="auto" w:fill="FFFFFF"/>
        </w:rPr>
        <w:t> </w:t>
      </w:r>
      <w:r>
        <w:rPr>
          <w:rFonts w:ascii="Arial" w:hAnsi="Arial" w:cs="Arial"/>
          <w:i/>
          <w:iCs/>
          <w:color w:val="000000"/>
          <w:sz w:val="19"/>
          <w:szCs w:val="19"/>
          <w:shd w:val="clear" w:color="auto" w:fill="FFFFFF"/>
        </w:rPr>
        <w:t>commedia</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era usanza definire un genere letterario che, da un inizio difficoltoso per il protagonista, si conclude con un lieto fine, e uno stilistico. Infatti lo stile nonostante sia sublime</w:t>
      </w:r>
      <w:r w:rsidR="00E77D7B">
        <w:rPr>
          <w:rFonts w:ascii="Arial" w:hAnsi="Arial" w:cs="Arial"/>
          <w:color w:val="000000"/>
          <w:sz w:val="19"/>
          <w:szCs w:val="19"/>
          <w:shd w:val="clear" w:color="auto" w:fill="FFFFFF"/>
        </w:rPr>
        <w:t xml:space="preserve"> (sapienza e filosofia</w:t>
      </w:r>
      <w:r w:rsidR="001728F7">
        <w:rPr>
          <w:rFonts w:ascii="Arial" w:hAnsi="Arial" w:cs="Arial"/>
          <w:color w:val="000000"/>
          <w:sz w:val="19"/>
          <w:szCs w:val="19"/>
          <w:shd w:val="clear" w:color="auto" w:fill="FFFFFF"/>
        </w:rPr>
        <w:t>, teologia nel Paradiso</w:t>
      </w:r>
      <w:r w:rsidR="00E77D7B">
        <w:rPr>
          <w:rFonts w:ascii="Arial" w:hAnsi="Arial" w:cs="Arial"/>
          <w:color w:val="000000"/>
          <w:sz w:val="19"/>
          <w:szCs w:val="19"/>
          <w:shd w:val="clear" w:color="auto" w:fill="FFFFFF"/>
        </w:rPr>
        <w:t>)</w:t>
      </w:r>
      <w:r>
        <w:rPr>
          <w:rFonts w:ascii="Arial" w:hAnsi="Arial" w:cs="Arial"/>
          <w:color w:val="000000"/>
          <w:sz w:val="19"/>
          <w:szCs w:val="19"/>
          <w:shd w:val="clear" w:color="auto" w:fill="FFFFFF"/>
        </w:rPr>
        <w:t xml:space="preserve">, tratta anche </w:t>
      </w:r>
      <w:r w:rsidR="00E77D7B">
        <w:rPr>
          <w:rFonts w:ascii="Arial" w:hAnsi="Arial" w:cs="Arial"/>
          <w:color w:val="000000"/>
          <w:sz w:val="19"/>
          <w:szCs w:val="19"/>
          <w:shd w:val="clear" w:color="auto" w:fill="FFFFFF"/>
        </w:rPr>
        <w:t xml:space="preserve">argomenti come le torture e le sofferenze corporali usando termini anche </w:t>
      </w:r>
      <w:r w:rsidR="00846BAC">
        <w:rPr>
          <w:rFonts w:ascii="Arial" w:hAnsi="Arial" w:cs="Arial"/>
          <w:color w:val="000000"/>
          <w:sz w:val="19"/>
          <w:szCs w:val="19"/>
          <w:shd w:val="clear" w:color="auto" w:fill="FFFFFF"/>
        </w:rPr>
        <w:t xml:space="preserve">estremamente </w:t>
      </w:r>
      <w:r w:rsidR="00E77D7B">
        <w:rPr>
          <w:rFonts w:ascii="Arial" w:hAnsi="Arial" w:cs="Arial"/>
          <w:color w:val="000000"/>
          <w:sz w:val="19"/>
          <w:szCs w:val="19"/>
          <w:shd w:val="clear" w:color="auto" w:fill="FFFFFF"/>
        </w:rPr>
        <w:t>popolari</w:t>
      </w:r>
      <w:r w:rsidR="00846BAC">
        <w:rPr>
          <w:rFonts w:ascii="Arial" w:hAnsi="Arial" w:cs="Arial"/>
          <w:color w:val="000000"/>
          <w:sz w:val="19"/>
          <w:szCs w:val="19"/>
          <w:shd w:val="clear" w:color="auto" w:fill="FFFFFF"/>
        </w:rPr>
        <w:t xml:space="preserve"> come : </w:t>
      </w:r>
      <w:r w:rsidR="00846BAC">
        <w:rPr>
          <w:rFonts w:ascii="Arial" w:hAnsi="Arial" w:cs="Arial"/>
          <w:color w:val="000000"/>
          <w:sz w:val="18"/>
          <w:szCs w:val="18"/>
        </w:rPr>
        <w:t xml:space="preserve">Ed </w:t>
      </w:r>
      <w:proofErr w:type="spellStart"/>
      <w:r w:rsidR="00846BAC">
        <w:rPr>
          <w:rFonts w:ascii="Arial" w:hAnsi="Arial" w:cs="Arial"/>
          <w:color w:val="000000"/>
          <w:sz w:val="18"/>
          <w:szCs w:val="18"/>
        </w:rPr>
        <w:t>elli</w:t>
      </w:r>
      <w:proofErr w:type="spellEnd"/>
      <w:r w:rsidR="00846BAC">
        <w:rPr>
          <w:rFonts w:ascii="Arial" w:hAnsi="Arial" w:cs="Arial"/>
          <w:color w:val="000000"/>
          <w:sz w:val="18"/>
          <w:szCs w:val="18"/>
        </w:rPr>
        <w:t xml:space="preserve"> </w:t>
      </w:r>
      <w:proofErr w:type="spellStart"/>
      <w:r w:rsidR="00846BAC">
        <w:rPr>
          <w:rFonts w:ascii="Arial" w:hAnsi="Arial" w:cs="Arial"/>
          <w:color w:val="000000"/>
          <w:sz w:val="18"/>
          <w:szCs w:val="18"/>
        </w:rPr>
        <w:t>avea</w:t>
      </w:r>
      <w:proofErr w:type="spellEnd"/>
      <w:r w:rsidR="00846BAC">
        <w:rPr>
          <w:rFonts w:ascii="Arial" w:hAnsi="Arial" w:cs="Arial"/>
          <w:color w:val="000000"/>
          <w:sz w:val="18"/>
          <w:szCs w:val="18"/>
        </w:rPr>
        <w:t xml:space="preserve"> del </w:t>
      </w:r>
      <w:proofErr w:type="spellStart"/>
      <w:r w:rsidR="00846BAC">
        <w:rPr>
          <w:rFonts w:ascii="Arial" w:hAnsi="Arial" w:cs="Arial"/>
          <w:color w:val="000000"/>
          <w:sz w:val="18"/>
          <w:szCs w:val="18"/>
        </w:rPr>
        <w:t>cul</w:t>
      </w:r>
      <w:proofErr w:type="spellEnd"/>
      <w:r w:rsidR="00846BAC">
        <w:rPr>
          <w:rFonts w:ascii="Arial" w:hAnsi="Arial" w:cs="Arial"/>
          <w:color w:val="000000"/>
          <w:sz w:val="18"/>
          <w:szCs w:val="18"/>
        </w:rPr>
        <w:t xml:space="preserve"> fatto trombetta </w:t>
      </w:r>
      <w:r w:rsidR="00846BAC" w:rsidRPr="00846BAC">
        <w:rPr>
          <w:rFonts w:ascii="Arial" w:hAnsi="Arial" w:cs="Arial"/>
          <w:color w:val="000000"/>
          <w:sz w:val="15"/>
          <w:szCs w:val="15"/>
        </w:rPr>
        <w:t>Inf.</w:t>
      </w:r>
      <w:r w:rsidR="00846BAC">
        <w:rPr>
          <w:rStyle w:val="apple-converted-space"/>
          <w:rFonts w:ascii="Arial" w:hAnsi="Arial" w:cs="Arial"/>
          <w:color w:val="000000"/>
          <w:sz w:val="15"/>
          <w:szCs w:val="15"/>
        </w:rPr>
        <w:t> </w:t>
      </w:r>
      <w:r w:rsidR="00846BAC" w:rsidRPr="00846BAC">
        <w:rPr>
          <w:rFonts w:ascii="Arial" w:hAnsi="Arial" w:cs="Arial"/>
          <w:color w:val="000000"/>
          <w:sz w:val="15"/>
          <w:szCs w:val="15"/>
        </w:rPr>
        <w:t>XXI</w:t>
      </w:r>
      <w:r w:rsidR="00846BAC">
        <w:rPr>
          <w:rFonts w:ascii="Arial" w:hAnsi="Arial" w:cs="Arial"/>
          <w:color w:val="000000"/>
          <w:sz w:val="15"/>
          <w:szCs w:val="15"/>
        </w:rPr>
        <w:t>, 139</w:t>
      </w:r>
    </w:p>
    <w:p w:rsidR="00846BAC" w:rsidRPr="003063DB" w:rsidRDefault="00846BAC">
      <w:pPr>
        <w:rPr>
          <w:rFonts w:ascii="Arial" w:hAnsi="Arial" w:cs="Arial"/>
          <w:color w:val="000000"/>
          <w:sz w:val="18"/>
          <w:szCs w:val="18"/>
        </w:rPr>
      </w:pPr>
      <w:r>
        <w:rPr>
          <w:rFonts w:ascii="Arial" w:hAnsi="Arial" w:cs="Arial"/>
          <w:color w:val="000000"/>
          <w:sz w:val="19"/>
          <w:szCs w:val="19"/>
          <w:shd w:val="clear" w:color="auto" w:fill="FFFFFF"/>
        </w:rPr>
        <w:t xml:space="preserve">Data la lunghezza dell'opera, le cantiche o i singoli canti vennero pubblicati volta per volta, arrivato al </w:t>
      </w:r>
      <w:r>
        <w:rPr>
          <w:rFonts w:ascii="Arial" w:hAnsi="Arial" w:cs="Arial"/>
          <w:i/>
          <w:iCs/>
          <w:color w:val="000000"/>
          <w:sz w:val="19"/>
          <w:szCs w:val="19"/>
          <w:shd w:val="clear" w:color="auto" w:fill="FFFFFF"/>
        </w:rPr>
        <w:t>Paradiso</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xml:space="preserve">Dante </w:t>
      </w:r>
      <w:r w:rsidR="003063DB">
        <w:rPr>
          <w:rFonts w:ascii="Arial" w:hAnsi="Arial" w:cs="Arial"/>
          <w:color w:val="000000"/>
          <w:sz w:val="19"/>
          <w:szCs w:val="19"/>
          <w:shd w:val="clear" w:color="auto" w:fill="FFFFFF"/>
        </w:rPr>
        <w:t>parla di</w:t>
      </w:r>
      <w:r>
        <w:rPr>
          <w:rFonts w:ascii="Arial" w:hAnsi="Arial" w:cs="Arial"/>
          <w:color w:val="000000"/>
          <w:sz w:val="19"/>
          <w:szCs w:val="19"/>
          <w:shd w:val="clear" w:color="auto" w:fill="FFFFFF"/>
        </w:rPr>
        <w:t xml:space="preserve"> "poema sacro"</w:t>
      </w:r>
      <w:r w:rsidRPr="00846BAC">
        <w:rPr>
          <w:rFonts w:ascii="Arial" w:hAnsi="Arial" w:cs="Arial"/>
          <w:color w:val="000000"/>
          <w:sz w:val="19"/>
          <w:szCs w:val="19"/>
          <w:shd w:val="clear" w:color="auto" w:fill="FFFFFF"/>
        </w:rPr>
        <w:t xml:space="preserve"> </w:t>
      </w:r>
      <w:r>
        <w:rPr>
          <w:rFonts w:ascii="Arial" w:hAnsi="Arial" w:cs="Arial"/>
          <w:color w:val="000000"/>
          <w:sz w:val="19"/>
          <w:szCs w:val="19"/>
          <w:shd w:val="clear" w:color="auto" w:fill="FFFFFF"/>
        </w:rPr>
        <w:t xml:space="preserve">: </w:t>
      </w:r>
      <w:r w:rsidR="003063DB">
        <w:rPr>
          <w:rFonts w:ascii="Arial" w:hAnsi="Arial" w:cs="Arial"/>
          <w:color w:val="000000"/>
          <w:sz w:val="19"/>
          <w:szCs w:val="19"/>
          <w:shd w:val="clear" w:color="auto" w:fill="FFFFFF"/>
        </w:rPr>
        <w:br/>
      </w:r>
      <w:r w:rsidR="003063DB">
        <w:rPr>
          <w:rFonts w:ascii="Arial" w:hAnsi="Arial" w:cs="Arial"/>
          <w:color w:val="000000"/>
          <w:sz w:val="19"/>
          <w:szCs w:val="19"/>
          <w:shd w:val="clear" w:color="auto" w:fill="FFFFFF"/>
        </w:rPr>
        <w:br/>
      </w:r>
      <w:r w:rsidR="003063DB">
        <w:rPr>
          <w:rFonts w:ascii="Arial" w:hAnsi="Arial" w:cs="Arial"/>
          <w:color w:val="000000"/>
          <w:sz w:val="18"/>
          <w:szCs w:val="18"/>
        </w:rPr>
        <w:t xml:space="preserve">                </w:t>
      </w:r>
      <w:r>
        <w:rPr>
          <w:rFonts w:ascii="Arial" w:hAnsi="Arial" w:cs="Arial"/>
          <w:color w:val="000000"/>
          <w:sz w:val="18"/>
          <w:szCs w:val="18"/>
        </w:rPr>
        <w:t xml:space="preserve">Se mai </w:t>
      </w:r>
      <w:proofErr w:type="spellStart"/>
      <w:r>
        <w:rPr>
          <w:rFonts w:ascii="Arial" w:hAnsi="Arial" w:cs="Arial"/>
          <w:color w:val="000000"/>
          <w:sz w:val="18"/>
          <w:szCs w:val="18"/>
        </w:rPr>
        <w:t>continga</w:t>
      </w:r>
      <w:proofErr w:type="spellEnd"/>
      <w:r>
        <w:rPr>
          <w:rFonts w:ascii="Arial" w:hAnsi="Arial" w:cs="Arial"/>
          <w:color w:val="000000"/>
          <w:sz w:val="18"/>
          <w:szCs w:val="18"/>
        </w:rPr>
        <w:t xml:space="preserve"> che 'l poema sacro</w:t>
      </w:r>
      <w:r w:rsidR="003063DB">
        <w:rPr>
          <w:rFonts w:ascii="Arial" w:hAnsi="Arial" w:cs="Arial"/>
          <w:color w:val="000000"/>
          <w:sz w:val="18"/>
          <w:szCs w:val="18"/>
        </w:rPr>
        <w:t xml:space="preserve"> </w:t>
      </w:r>
      <w:r w:rsidR="003063DB">
        <w:rPr>
          <w:rFonts w:ascii="Arial" w:hAnsi="Arial" w:cs="Arial"/>
          <w:color w:val="000000"/>
          <w:sz w:val="18"/>
          <w:szCs w:val="18"/>
        </w:rPr>
        <w:br/>
        <w:t xml:space="preserve">                </w:t>
      </w:r>
      <w:r>
        <w:rPr>
          <w:rFonts w:ascii="Arial" w:hAnsi="Arial" w:cs="Arial"/>
          <w:color w:val="000000"/>
          <w:sz w:val="18"/>
          <w:szCs w:val="18"/>
        </w:rPr>
        <w:t>al quale ha posto mano e cielo e terra</w:t>
      </w:r>
      <w:r w:rsidR="003063DB">
        <w:rPr>
          <w:rFonts w:ascii="Arial" w:hAnsi="Arial" w:cs="Arial"/>
          <w:color w:val="000000"/>
          <w:sz w:val="18"/>
          <w:szCs w:val="18"/>
        </w:rPr>
        <w:br/>
        <w:t xml:space="preserve">                </w:t>
      </w:r>
      <w:r>
        <w:rPr>
          <w:rFonts w:ascii="Arial" w:hAnsi="Arial" w:cs="Arial"/>
          <w:color w:val="000000"/>
          <w:sz w:val="18"/>
          <w:szCs w:val="18"/>
        </w:rPr>
        <w:t xml:space="preserve">sì che m'ha fatto per molti anni macro (magro, logorato) </w:t>
      </w:r>
      <w:r w:rsidR="003063DB">
        <w:rPr>
          <w:rFonts w:ascii="Arial" w:hAnsi="Arial" w:cs="Arial"/>
          <w:color w:val="000000"/>
          <w:sz w:val="18"/>
          <w:szCs w:val="18"/>
        </w:rPr>
        <w:t xml:space="preserve">  </w:t>
      </w:r>
      <w:r>
        <w:rPr>
          <w:rFonts w:ascii="Arial" w:hAnsi="Arial" w:cs="Arial"/>
          <w:color w:val="000000"/>
          <w:sz w:val="18"/>
          <w:szCs w:val="18"/>
        </w:rPr>
        <w:t>Paradiso XXV; 1-3</w:t>
      </w:r>
    </w:p>
    <w:p w:rsidR="00412E21" w:rsidRDefault="00846BAC" w:rsidP="00412E21">
      <w:pPr>
        <w:pStyle w:val="NormaleWeb"/>
        <w:shd w:val="clear" w:color="auto" w:fill="FFFFFF"/>
        <w:spacing w:before="96" w:beforeAutospacing="0" w:after="120" w:afterAutospacing="0" w:line="288" w:lineRule="atLeast"/>
        <w:rPr>
          <w:rFonts w:ascii="Arial" w:hAnsi="Arial" w:cs="Arial"/>
          <w:color w:val="000000"/>
          <w:sz w:val="19"/>
          <w:szCs w:val="19"/>
        </w:rPr>
      </w:pPr>
      <w:r>
        <w:rPr>
          <w:rFonts w:ascii="Arial" w:hAnsi="Arial" w:cs="Arial"/>
          <w:color w:val="000000"/>
          <w:sz w:val="19"/>
          <w:szCs w:val="19"/>
          <w:shd w:val="clear" w:color="auto" w:fill="FFFFFF"/>
        </w:rPr>
        <w:t>La commedia venne quindi “divina" da Boccaccio nel</w:t>
      </w:r>
      <w:r>
        <w:rPr>
          <w:rStyle w:val="apple-converted-space"/>
          <w:rFonts w:ascii="Arial" w:hAnsi="Arial" w:cs="Arial"/>
          <w:color w:val="000000"/>
          <w:sz w:val="19"/>
          <w:szCs w:val="19"/>
          <w:shd w:val="clear" w:color="auto" w:fill="FFFFFF"/>
        </w:rPr>
        <w:t> </w:t>
      </w:r>
      <w:r>
        <w:rPr>
          <w:rFonts w:ascii="Arial" w:hAnsi="Arial" w:cs="Arial"/>
          <w:i/>
          <w:iCs/>
          <w:color w:val="000000"/>
          <w:sz w:val="19"/>
          <w:szCs w:val="19"/>
          <w:shd w:val="clear" w:color="auto" w:fill="FFFFFF"/>
        </w:rPr>
        <w:t xml:space="preserve">Trattatello in </w:t>
      </w:r>
      <w:proofErr w:type="spellStart"/>
      <w:r>
        <w:rPr>
          <w:rFonts w:ascii="Arial" w:hAnsi="Arial" w:cs="Arial"/>
          <w:i/>
          <w:iCs/>
          <w:color w:val="000000"/>
          <w:sz w:val="19"/>
          <w:szCs w:val="19"/>
          <w:shd w:val="clear" w:color="auto" w:fill="FFFFFF"/>
        </w:rPr>
        <w:t>laude</w:t>
      </w:r>
      <w:proofErr w:type="spellEnd"/>
      <w:r>
        <w:rPr>
          <w:rFonts w:ascii="Arial" w:hAnsi="Arial" w:cs="Arial"/>
          <w:i/>
          <w:iCs/>
          <w:color w:val="000000"/>
          <w:sz w:val="19"/>
          <w:szCs w:val="19"/>
          <w:shd w:val="clear" w:color="auto" w:fill="FFFFFF"/>
        </w:rPr>
        <w:t xml:space="preserve"> di Dante</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(1373).</w:t>
      </w:r>
      <w:r w:rsidRPr="007E057B">
        <w:t> </w:t>
      </w:r>
      <w:r w:rsidR="00412E21">
        <w:br/>
      </w:r>
      <w:r w:rsidR="00412E21">
        <w:br/>
      </w:r>
      <w:r w:rsidR="00412E21">
        <w:rPr>
          <w:rFonts w:ascii="Arial" w:hAnsi="Arial" w:cs="Arial"/>
          <w:color w:val="000000"/>
          <w:sz w:val="19"/>
          <w:szCs w:val="19"/>
        </w:rPr>
        <w:t>Le date in cui Dante fa svolgere l'azione della Commedia si ricavano dalle indicazioni disseminate in diversi passi del poema.</w:t>
      </w:r>
    </w:p>
    <w:p w:rsidR="00412E21" w:rsidRDefault="00412E21" w:rsidP="00412E21">
      <w:pPr>
        <w:pStyle w:val="NormaleWeb"/>
        <w:shd w:val="clear" w:color="auto" w:fill="FFFFFF"/>
        <w:spacing w:before="96" w:beforeAutospacing="0" w:after="120" w:afterAutospacing="0" w:line="288" w:lineRule="atLeast"/>
        <w:rPr>
          <w:rFonts w:ascii="Arial" w:hAnsi="Arial" w:cs="Arial"/>
          <w:color w:val="000000"/>
          <w:sz w:val="19"/>
          <w:szCs w:val="19"/>
        </w:rPr>
      </w:pPr>
      <w:r>
        <w:rPr>
          <w:rFonts w:ascii="Arial" w:hAnsi="Arial" w:cs="Arial"/>
          <w:color w:val="000000"/>
          <w:sz w:val="19"/>
          <w:szCs w:val="19"/>
        </w:rPr>
        <w:t>Il riferimento principale è</w:t>
      </w:r>
      <w:r>
        <w:rPr>
          <w:rStyle w:val="apple-converted-space"/>
          <w:rFonts w:ascii="Arial" w:hAnsi="Arial" w:cs="Arial"/>
          <w:color w:val="000000"/>
          <w:sz w:val="19"/>
          <w:szCs w:val="19"/>
        </w:rPr>
        <w:t> </w:t>
      </w:r>
      <w:r w:rsidRPr="00412E21">
        <w:rPr>
          <w:rFonts w:ascii="Arial" w:hAnsi="Arial" w:cs="Arial"/>
          <w:color w:val="000000"/>
          <w:sz w:val="19"/>
          <w:szCs w:val="19"/>
        </w:rPr>
        <w:t>Inferno</w:t>
      </w:r>
      <w:r>
        <w:rPr>
          <w:rStyle w:val="apple-converted-space"/>
          <w:rFonts w:ascii="Arial" w:hAnsi="Arial" w:cs="Arial"/>
          <w:color w:val="000000"/>
          <w:sz w:val="19"/>
          <w:szCs w:val="19"/>
        </w:rPr>
        <w:t> </w:t>
      </w:r>
      <w:r w:rsidRPr="00412E21">
        <w:rPr>
          <w:rFonts w:ascii="Arial" w:hAnsi="Arial" w:cs="Arial"/>
          <w:color w:val="000000"/>
          <w:sz w:val="19"/>
          <w:szCs w:val="19"/>
        </w:rPr>
        <w:t>XXI</w:t>
      </w:r>
      <w:r>
        <w:rPr>
          <w:rFonts w:ascii="Arial" w:hAnsi="Arial" w:cs="Arial"/>
          <w:color w:val="000000"/>
          <w:sz w:val="19"/>
          <w:szCs w:val="19"/>
        </w:rPr>
        <w:t>,</w:t>
      </w:r>
      <w:r>
        <w:rPr>
          <w:rStyle w:val="apple-converted-space"/>
          <w:rFonts w:ascii="Arial" w:hAnsi="Arial" w:cs="Arial"/>
          <w:color w:val="000000"/>
          <w:sz w:val="19"/>
          <w:szCs w:val="19"/>
        </w:rPr>
        <w:t> </w:t>
      </w:r>
      <w:r w:rsidRPr="00412E21">
        <w:rPr>
          <w:rFonts w:ascii="Arial" w:hAnsi="Arial" w:cs="Arial"/>
          <w:color w:val="000000"/>
          <w:sz w:val="19"/>
          <w:szCs w:val="19"/>
        </w:rPr>
        <w:t>112-114</w:t>
      </w:r>
      <w:r>
        <w:rPr>
          <w:rFonts w:ascii="Arial" w:hAnsi="Arial" w:cs="Arial"/>
          <w:color w:val="000000"/>
          <w:sz w:val="19"/>
          <w:szCs w:val="19"/>
        </w:rPr>
        <w:t>: in quel momento sono le sette del mattino del</w:t>
      </w:r>
      <w:r>
        <w:rPr>
          <w:rStyle w:val="apple-converted-space"/>
          <w:rFonts w:ascii="Arial" w:hAnsi="Arial" w:cs="Arial"/>
          <w:color w:val="000000"/>
          <w:sz w:val="19"/>
          <w:szCs w:val="19"/>
        </w:rPr>
        <w:t> </w:t>
      </w:r>
      <w:r w:rsidRPr="00412E21">
        <w:rPr>
          <w:rFonts w:ascii="Arial" w:hAnsi="Arial" w:cs="Arial"/>
          <w:color w:val="000000"/>
          <w:sz w:val="19"/>
          <w:szCs w:val="19"/>
        </w:rPr>
        <w:t>sabato santo</w:t>
      </w:r>
      <w:r>
        <w:rPr>
          <w:rStyle w:val="apple-converted-space"/>
          <w:rFonts w:ascii="Arial" w:hAnsi="Arial" w:cs="Arial"/>
          <w:color w:val="000000"/>
          <w:sz w:val="19"/>
          <w:szCs w:val="19"/>
        </w:rPr>
        <w:t> </w:t>
      </w:r>
      <w:r>
        <w:rPr>
          <w:rFonts w:ascii="Arial" w:hAnsi="Arial" w:cs="Arial"/>
          <w:color w:val="000000"/>
          <w:sz w:val="19"/>
          <w:szCs w:val="19"/>
        </w:rPr>
        <w:t>del</w:t>
      </w:r>
      <w:r>
        <w:rPr>
          <w:rStyle w:val="apple-converted-space"/>
          <w:rFonts w:ascii="Arial" w:hAnsi="Arial" w:cs="Arial"/>
          <w:color w:val="000000"/>
          <w:sz w:val="19"/>
          <w:szCs w:val="19"/>
        </w:rPr>
        <w:t> </w:t>
      </w:r>
      <w:r w:rsidRPr="00412E21">
        <w:rPr>
          <w:rFonts w:ascii="Arial" w:hAnsi="Arial" w:cs="Arial"/>
          <w:color w:val="000000"/>
          <w:sz w:val="19"/>
          <w:szCs w:val="19"/>
        </w:rPr>
        <w:t>9 aprile</w:t>
      </w:r>
      <w:r>
        <w:rPr>
          <w:rFonts w:ascii="Arial" w:hAnsi="Arial" w:cs="Arial"/>
          <w:color w:val="000000"/>
          <w:sz w:val="19"/>
          <w:szCs w:val="19"/>
          <w:vertAlign w:val="superscript"/>
        </w:rPr>
        <w:t xml:space="preserve"> </w:t>
      </w:r>
      <w:r>
        <w:rPr>
          <w:rFonts w:ascii="Arial" w:hAnsi="Arial" w:cs="Arial"/>
          <w:color w:val="000000"/>
          <w:sz w:val="19"/>
          <w:szCs w:val="19"/>
        </w:rPr>
        <w:t>o, secondo altri commentatori, del</w:t>
      </w:r>
      <w:r>
        <w:rPr>
          <w:rStyle w:val="apple-converted-space"/>
          <w:rFonts w:ascii="Arial" w:hAnsi="Arial" w:cs="Arial"/>
          <w:color w:val="000000"/>
          <w:sz w:val="19"/>
          <w:szCs w:val="19"/>
        </w:rPr>
        <w:t> </w:t>
      </w:r>
      <w:r w:rsidRPr="00412E21">
        <w:rPr>
          <w:rFonts w:ascii="Arial" w:hAnsi="Arial" w:cs="Arial"/>
          <w:color w:val="000000"/>
          <w:sz w:val="19"/>
          <w:szCs w:val="19"/>
        </w:rPr>
        <w:t>26 marzo</w:t>
      </w:r>
      <w:r>
        <w:rPr>
          <w:rStyle w:val="apple-converted-space"/>
          <w:rFonts w:ascii="Arial" w:hAnsi="Arial" w:cs="Arial"/>
          <w:color w:val="000000"/>
          <w:sz w:val="19"/>
          <w:szCs w:val="19"/>
        </w:rPr>
        <w:t> </w:t>
      </w:r>
      <w:r>
        <w:rPr>
          <w:rFonts w:ascii="Arial" w:hAnsi="Arial" w:cs="Arial"/>
          <w:color w:val="000000"/>
          <w:sz w:val="19"/>
          <w:szCs w:val="19"/>
        </w:rPr>
        <w:t xml:space="preserve">del </w:t>
      </w:r>
      <w:r w:rsidRPr="00412E21">
        <w:rPr>
          <w:rFonts w:ascii="Arial" w:hAnsi="Arial" w:cs="Arial"/>
          <w:b/>
          <w:color w:val="000000"/>
          <w:sz w:val="19"/>
          <w:szCs w:val="19"/>
        </w:rPr>
        <w:t>1300</w:t>
      </w:r>
      <w:r>
        <w:rPr>
          <w:rFonts w:ascii="Arial" w:hAnsi="Arial" w:cs="Arial"/>
          <w:color w:val="000000"/>
          <w:sz w:val="19"/>
          <w:szCs w:val="19"/>
        </w:rPr>
        <w:t>. L'anno è confermato da</w:t>
      </w:r>
      <w:r>
        <w:rPr>
          <w:rStyle w:val="apple-converted-space"/>
          <w:rFonts w:ascii="Arial" w:hAnsi="Arial" w:cs="Arial"/>
          <w:color w:val="000000"/>
          <w:sz w:val="19"/>
          <w:szCs w:val="19"/>
        </w:rPr>
        <w:t> </w:t>
      </w:r>
      <w:r w:rsidRPr="00412E21">
        <w:rPr>
          <w:rFonts w:ascii="Arial" w:hAnsi="Arial" w:cs="Arial"/>
          <w:color w:val="000000"/>
          <w:sz w:val="19"/>
          <w:szCs w:val="19"/>
        </w:rPr>
        <w:t>Purgatorio</w:t>
      </w:r>
      <w:r>
        <w:rPr>
          <w:rStyle w:val="apple-converted-space"/>
          <w:rFonts w:ascii="Arial" w:hAnsi="Arial" w:cs="Arial"/>
          <w:color w:val="000000"/>
          <w:sz w:val="19"/>
          <w:szCs w:val="19"/>
        </w:rPr>
        <w:t> </w:t>
      </w:r>
      <w:r w:rsidRPr="00412E21">
        <w:rPr>
          <w:rFonts w:ascii="Arial" w:hAnsi="Arial" w:cs="Arial"/>
          <w:color w:val="000000"/>
          <w:sz w:val="19"/>
          <w:szCs w:val="19"/>
        </w:rPr>
        <w:t>II</w:t>
      </w:r>
      <w:r>
        <w:rPr>
          <w:rFonts w:ascii="Arial" w:hAnsi="Arial" w:cs="Arial"/>
          <w:color w:val="000000"/>
          <w:sz w:val="19"/>
          <w:szCs w:val="19"/>
        </w:rPr>
        <w:t>,</w:t>
      </w:r>
      <w:r>
        <w:rPr>
          <w:rStyle w:val="apple-converted-space"/>
          <w:rFonts w:ascii="Arial" w:hAnsi="Arial" w:cs="Arial"/>
          <w:color w:val="000000"/>
          <w:sz w:val="19"/>
          <w:szCs w:val="19"/>
        </w:rPr>
        <w:t> </w:t>
      </w:r>
      <w:r w:rsidRPr="00412E21">
        <w:rPr>
          <w:rFonts w:ascii="Arial" w:hAnsi="Arial" w:cs="Arial"/>
          <w:color w:val="000000"/>
          <w:sz w:val="19"/>
          <w:szCs w:val="19"/>
        </w:rPr>
        <w:t>98-99</w:t>
      </w:r>
      <w:r>
        <w:rPr>
          <w:rFonts w:ascii="Arial" w:hAnsi="Arial" w:cs="Arial"/>
          <w:color w:val="000000"/>
          <w:sz w:val="19"/>
          <w:szCs w:val="19"/>
        </w:rPr>
        <w:t>, che fa riferimento al</w:t>
      </w:r>
      <w:r>
        <w:rPr>
          <w:rStyle w:val="apple-converted-space"/>
          <w:rFonts w:ascii="Arial" w:hAnsi="Arial" w:cs="Arial"/>
          <w:color w:val="000000"/>
          <w:sz w:val="19"/>
          <w:szCs w:val="19"/>
        </w:rPr>
        <w:t> </w:t>
      </w:r>
      <w:r w:rsidRPr="00412E21">
        <w:rPr>
          <w:rFonts w:ascii="Arial" w:hAnsi="Arial" w:cs="Arial"/>
          <w:color w:val="000000"/>
          <w:sz w:val="19"/>
          <w:szCs w:val="19"/>
        </w:rPr>
        <w:t>Giubileo</w:t>
      </w:r>
      <w:r>
        <w:rPr>
          <w:rStyle w:val="apple-converted-space"/>
          <w:rFonts w:ascii="Arial" w:hAnsi="Arial" w:cs="Arial"/>
          <w:color w:val="000000"/>
          <w:sz w:val="19"/>
          <w:szCs w:val="19"/>
        </w:rPr>
        <w:t> </w:t>
      </w:r>
      <w:r>
        <w:rPr>
          <w:rFonts w:ascii="Arial" w:hAnsi="Arial" w:cs="Arial"/>
          <w:color w:val="000000"/>
          <w:sz w:val="19"/>
          <w:szCs w:val="19"/>
        </w:rPr>
        <w:t xml:space="preserve">in corso (Primo Giubileo indetto da Bonifacio VIII). </w:t>
      </w:r>
    </w:p>
    <w:p w:rsidR="00412E21" w:rsidRDefault="00412E21" w:rsidP="00412E21">
      <w:pPr>
        <w:numPr>
          <w:ilvl w:val="0"/>
          <w:numId w:val="3"/>
        </w:numPr>
        <w:shd w:val="clear" w:color="auto" w:fill="FFFFFF"/>
        <w:spacing w:before="100" w:beforeAutospacing="1" w:after="24" w:line="288" w:lineRule="atLeast"/>
        <w:ind w:left="384"/>
        <w:rPr>
          <w:rFonts w:ascii="Arial" w:hAnsi="Arial" w:cs="Arial"/>
          <w:color w:val="000000"/>
          <w:sz w:val="19"/>
          <w:szCs w:val="19"/>
        </w:rPr>
      </w:pPr>
      <w:proofErr w:type="spellStart"/>
      <w:r>
        <w:rPr>
          <w:rFonts w:ascii="Arial" w:hAnsi="Arial" w:cs="Arial"/>
          <w:color w:val="000000"/>
          <w:sz w:val="19"/>
          <w:szCs w:val="19"/>
        </w:rPr>
        <w:t>lla</w:t>
      </w:r>
      <w:proofErr w:type="spellEnd"/>
      <w:r>
        <w:rPr>
          <w:rFonts w:ascii="Arial" w:hAnsi="Arial" w:cs="Arial"/>
          <w:color w:val="000000"/>
          <w:sz w:val="19"/>
          <w:szCs w:val="19"/>
        </w:rPr>
        <w:t xml:space="preserve"> mattina del</w:t>
      </w:r>
      <w:r w:rsidR="004A1A4A">
        <w:rPr>
          <w:rFonts w:ascii="Arial" w:hAnsi="Arial" w:cs="Arial"/>
          <w:color w:val="000000"/>
          <w:sz w:val="19"/>
          <w:szCs w:val="19"/>
        </w:rPr>
        <w:t xml:space="preserve"> giorno precedente</w:t>
      </w:r>
      <w:r>
        <w:rPr>
          <w:rFonts w:ascii="Arial" w:hAnsi="Arial" w:cs="Arial"/>
          <w:color w:val="000000"/>
          <w:sz w:val="19"/>
          <w:szCs w:val="19"/>
        </w:rPr>
        <w:t>, Dante esce dalla "selva oscura" e inizia la salita del colle, ma viene messo in fuga dalle tre fiere e incontra</w:t>
      </w:r>
      <w:r>
        <w:rPr>
          <w:rStyle w:val="apple-converted-space"/>
          <w:rFonts w:ascii="Arial" w:hAnsi="Arial" w:cs="Arial"/>
          <w:color w:val="000000"/>
          <w:sz w:val="19"/>
          <w:szCs w:val="19"/>
        </w:rPr>
        <w:t> </w:t>
      </w:r>
      <w:r w:rsidRPr="00412E21">
        <w:rPr>
          <w:rFonts w:ascii="Arial" w:hAnsi="Arial" w:cs="Arial"/>
          <w:color w:val="000000"/>
          <w:sz w:val="19"/>
          <w:szCs w:val="19"/>
        </w:rPr>
        <w:t>Virgilio</w:t>
      </w:r>
      <w:r>
        <w:rPr>
          <w:rFonts w:ascii="Arial" w:hAnsi="Arial" w:cs="Arial"/>
          <w:color w:val="000000"/>
          <w:sz w:val="19"/>
          <w:szCs w:val="19"/>
        </w:rPr>
        <w:t>.</w:t>
      </w:r>
      <w:r w:rsidR="00EB2B8F">
        <w:rPr>
          <w:rFonts w:ascii="Arial" w:hAnsi="Arial" w:cs="Arial"/>
          <w:color w:val="000000"/>
          <w:sz w:val="19"/>
          <w:szCs w:val="19"/>
        </w:rPr>
        <w:t xml:space="preserve"> </w:t>
      </w:r>
    </w:p>
    <w:p w:rsidR="00412E21" w:rsidRDefault="00412E21" w:rsidP="00412E21">
      <w:pPr>
        <w:numPr>
          <w:ilvl w:val="0"/>
          <w:numId w:val="4"/>
        </w:numPr>
        <w:shd w:val="clear" w:color="auto" w:fill="FFFFFF"/>
        <w:spacing w:before="100" w:beforeAutospacing="1" w:after="24" w:line="288" w:lineRule="atLeast"/>
        <w:ind w:left="384"/>
        <w:rPr>
          <w:rFonts w:ascii="Arial" w:hAnsi="Arial" w:cs="Arial"/>
          <w:color w:val="000000"/>
          <w:sz w:val="19"/>
          <w:szCs w:val="19"/>
        </w:rPr>
      </w:pPr>
      <w:r>
        <w:rPr>
          <w:rFonts w:ascii="Arial" w:hAnsi="Arial" w:cs="Arial"/>
          <w:color w:val="000000"/>
          <w:sz w:val="19"/>
          <w:szCs w:val="19"/>
        </w:rPr>
        <w:t>al tramonto, Dante e Virgilio iniziano la visita dell'Inferno, che dura circa 2</w:t>
      </w:r>
      <w:r w:rsidR="00EB2B8F">
        <w:rPr>
          <w:rFonts w:ascii="Arial" w:hAnsi="Arial" w:cs="Arial"/>
          <w:color w:val="000000"/>
          <w:sz w:val="19"/>
          <w:szCs w:val="19"/>
        </w:rPr>
        <w:t>4 ore</w:t>
      </w:r>
      <w:r>
        <w:rPr>
          <w:rFonts w:ascii="Arial" w:hAnsi="Arial" w:cs="Arial"/>
          <w:color w:val="000000"/>
          <w:sz w:val="19"/>
          <w:szCs w:val="19"/>
        </w:rPr>
        <w:t>. Nel superare il centro della Terra, però, i due poeti passano al "</w:t>
      </w:r>
      <w:r w:rsidRPr="00412E21">
        <w:rPr>
          <w:rFonts w:ascii="Arial" w:hAnsi="Arial" w:cs="Arial"/>
          <w:color w:val="000000"/>
          <w:sz w:val="19"/>
          <w:szCs w:val="19"/>
        </w:rPr>
        <w:t>fuso orario</w:t>
      </w:r>
      <w:r>
        <w:rPr>
          <w:rFonts w:ascii="Arial" w:hAnsi="Arial" w:cs="Arial"/>
          <w:color w:val="000000"/>
          <w:sz w:val="19"/>
          <w:szCs w:val="19"/>
        </w:rPr>
        <w:t>" del Purgatorio (12 ore di differenza da</w:t>
      </w:r>
      <w:r>
        <w:rPr>
          <w:rStyle w:val="apple-converted-space"/>
          <w:rFonts w:ascii="Arial" w:hAnsi="Arial" w:cs="Arial"/>
          <w:color w:val="000000"/>
          <w:sz w:val="19"/>
          <w:szCs w:val="19"/>
        </w:rPr>
        <w:t> </w:t>
      </w:r>
      <w:r w:rsidRPr="00412E21">
        <w:rPr>
          <w:rFonts w:ascii="Arial" w:hAnsi="Arial" w:cs="Arial"/>
          <w:color w:val="000000"/>
          <w:sz w:val="19"/>
          <w:szCs w:val="19"/>
        </w:rPr>
        <w:t>Gerusalemme</w:t>
      </w:r>
      <w:r>
        <w:rPr>
          <w:rFonts w:ascii="Arial" w:hAnsi="Arial" w:cs="Arial"/>
          <w:color w:val="000000"/>
          <w:sz w:val="19"/>
          <w:szCs w:val="19"/>
          <w:vertAlign w:val="superscript"/>
        </w:rPr>
        <w:t xml:space="preserve"> </w:t>
      </w:r>
      <w:r>
        <w:rPr>
          <w:rFonts w:ascii="Arial" w:hAnsi="Arial" w:cs="Arial"/>
          <w:color w:val="000000"/>
          <w:sz w:val="19"/>
          <w:szCs w:val="19"/>
        </w:rPr>
        <w:t>e 9 ore dall'Italia), per cui è mattina quando essi intraprendono la risalita, che occupa tutto il giorno successivo.</w:t>
      </w:r>
    </w:p>
    <w:p w:rsidR="00412E21" w:rsidRDefault="00412E21" w:rsidP="00412E21">
      <w:pPr>
        <w:numPr>
          <w:ilvl w:val="0"/>
          <w:numId w:val="5"/>
        </w:numPr>
        <w:shd w:val="clear" w:color="auto" w:fill="FFFFFF"/>
        <w:spacing w:before="100" w:beforeAutospacing="1" w:after="24" w:line="288" w:lineRule="atLeast"/>
        <w:ind w:left="384"/>
        <w:rPr>
          <w:rFonts w:ascii="Arial" w:hAnsi="Arial" w:cs="Arial"/>
          <w:color w:val="000000"/>
          <w:sz w:val="19"/>
          <w:szCs w:val="19"/>
        </w:rPr>
      </w:pPr>
      <w:r>
        <w:rPr>
          <w:rFonts w:ascii="Arial" w:hAnsi="Arial" w:cs="Arial"/>
          <w:color w:val="000000"/>
          <w:sz w:val="19"/>
          <w:szCs w:val="19"/>
        </w:rPr>
        <w:lastRenderedPageBreak/>
        <w:t xml:space="preserve">all'alba </w:t>
      </w:r>
      <w:r w:rsidR="004A1A4A">
        <w:rPr>
          <w:rFonts w:ascii="Arial" w:hAnsi="Arial" w:cs="Arial"/>
          <w:color w:val="000000"/>
          <w:sz w:val="19"/>
          <w:szCs w:val="19"/>
        </w:rPr>
        <w:t>successiva</w:t>
      </w:r>
      <w:r>
        <w:rPr>
          <w:rFonts w:ascii="Arial" w:hAnsi="Arial" w:cs="Arial"/>
          <w:color w:val="000000"/>
          <w:sz w:val="19"/>
          <w:szCs w:val="19"/>
        </w:rPr>
        <w:t>, Dante e Virgilio iniziano la visita del Purgatorio, che dura tre giorni e tre notti</w:t>
      </w:r>
      <w:r w:rsidR="004A1A4A">
        <w:rPr>
          <w:rFonts w:ascii="Arial" w:hAnsi="Arial" w:cs="Arial"/>
          <w:color w:val="000000"/>
          <w:sz w:val="19"/>
          <w:szCs w:val="19"/>
        </w:rPr>
        <w:t>. A</w:t>
      </w:r>
      <w:r>
        <w:rPr>
          <w:rFonts w:ascii="Arial" w:hAnsi="Arial" w:cs="Arial"/>
          <w:color w:val="000000"/>
          <w:sz w:val="19"/>
          <w:szCs w:val="19"/>
        </w:rPr>
        <w:t>ll'alba del quarto giorno, Dante entra nel Paradiso Terrestre e vi trascorre la mattina, durante la quale lo raggiunge Beatrice.</w:t>
      </w:r>
    </w:p>
    <w:p w:rsidR="004A1A4A" w:rsidRDefault="00412E21" w:rsidP="00412E21">
      <w:pPr>
        <w:numPr>
          <w:ilvl w:val="0"/>
          <w:numId w:val="6"/>
        </w:numPr>
        <w:shd w:val="clear" w:color="auto" w:fill="FFFFFF"/>
        <w:spacing w:before="96" w:after="120" w:line="288" w:lineRule="atLeast"/>
        <w:ind w:left="384"/>
        <w:rPr>
          <w:rFonts w:ascii="Arial" w:hAnsi="Arial" w:cs="Arial"/>
          <w:color w:val="000000"/>
          <w:sz w:val="19"/>
          <w:szCs w:val="19"/>
        </w:rPr>
      </w:pPr>
      <w:r w:rsidRPr="004A1A4A">
        <w:rPr>
          <w:rFonts w:ascii="Arial" w:hAnsi="Arial" w:cs="Arial"/>
          <w:color w:val="000000"/>
          <w:sz w:val="19"/>
          <w:szCs w:val="19"/>
        </w:rPr>
        <w:t>a mezzogiorno, Dante e Beatrice salgono in cielo. Da qui in avanti non vi sono più indicazioni di tempo, salvo che nel cielo delle stelle fisse trascorrono circa sei ore (Paradiso</w:t>
      </w:r>
      <w:r w:rsidRPr="004A1A4A">
        <w:rPr>
          <w:rStyle w:val="apple-converted-space"/>
          <w:rFonts w:ascii="Arial" w:hAnsi="Arial" w:cs="Arial"/>
          <w:color w:val="000000"/>
          <w:sz w:val="19"/>
          <w:szCs w:val="19"/>
        </w:rPr>
        <w:t> </w:t>
      </w:r>
      <w:r w:rsidRPr="004A1A4A">
        <w:rPr>
          <w:rFonts w:ascii="Arial" w:hAnsi="Arial" w:cs="Arial"/>
          <w:color w:val="000000"/>
          <w:sz w:val="19"/>
          <w:szCs w:val="19"/>
        </w:rPr>
        <w:t>XXVII,</w:t>
      </w:r>
      <w:r w:rsidRPr="004A1A4A">
        <w:rPr>
          <w:rStyle w:val="apple-converted-space"/>
          <w:rFonts w:ascii="Arial" w:hAnsi="Arial" w:cs="Arial"/>
          <w:color w:val="000000"/>
          <w:sz w:val="19"/>
          <w:szCs w:val="19"/>
        </w:rPr>
        <w:t> </w:t>
      </w:r>
      <w:r w:rsidRPr="004A1A4A">
        <w:rPr>
          <w:rFonts w:ascii="Arial" w:hAnsi="Arial" w:cs="Arial"/>
          <w:color w:val="000000"/>
          <w:sz w:val="19"/>
          <w:szCs w:val="19"/>
        </w:rPr>
        <w:t xml:space="preserve">79-81). Considerando un tempo simile anche per gli altri cieli, si ottiene che la visita del Paradiso duri </w:t>
      </w:r>
      <w:proofErr w:type="spellStart"/>
      <w:r w:rsidRPr="004A1A4A">
        <w:rPr>
          <w:rFonts w:ascii="Arial" w:hAnsi="Arial" w:cs="Arial"/>
          <w:color w:val="000000"/>
          <w:sz w:val="19"/>
          <w:szCs w:val="19"/>
        </w:rPr>
        <w:t>due-tre</w:t>
      </w:r>
      <w:proofErr w:type="spellEnd"/>
      <w:r w:rsidRPr="004A1A4A">
        <w:rPr>
          <w:rFonts w:ascii="Arial" w:hAnsi="Arial" w:cs="Arial"/>
          <w:color w:val="000000"/>
          <w:sz w:val="19"/>
          <w:szCs w:val="19"/>
        </w:rPr>
        <w:t xml:space="preserve"> giorni. </w:t>
      </w:r>
    </w:p>
    <w:p w:rsidR="00412E21" w:rsidRPr="004A1A4A" w:rsidRDefault="004A1A4A" w:rsidP="004A1A4A">
      <w:pPr>
        <w:shd w:val="clear" w:color="auto" w:fill="FFFFFF"/>
        <w:spacing w:before="96" w:after="120" w:line="288" w:lineRule="atLeast"/>
        <w:ind w:left="24"/>
        <w:rPr>
          <w:rFonts w:ascii="Arial" w:hAnsi="Arial" w:cs="Arial"/>
          <w:color w:val="000000"/>
          <w:sz w:val="19"/>
          <w:szCs w:val="19"/>
        </w:rPr>
      </w:pPr>
      <w:r>
        <w:rPr>
          <w:rFonts w:ascii="Arial" w:hAnsi="Arial" w:cs="Arial"/>
          <w:color w:val="000000"/>
          <w:sz w:val="19"/>
          <w:szCs w:val="19"/>
        </w:rPr>
        <w:t>T</w:t>
      </w:r>
      <w:r w:rsidR="00412E21" w:rsidRPr="004A1A4A">
        <w:rPr>
          <w:rFonts w:ascii="Arial" w:hAnsi="Arial" w:cs="Arial"/>
          <w:color w:val="000000"/>
          <w:sz w:val="19"/>
          <w:szCs w:val="19"/>
        </w:rPr>
        <w:t>empo totale stimato</w:t>
      </w:r>
      <w:r>
        <w:rPr>
          <w:rFonts w:ascii="Arial" w:hAnsi="Arial" w:cs="Arial"/>
          <w:color w:val="000000"/>
          <w:sz w:val="19"/>
          <w:szCs w:val="19"/>
        </w:rPr>
        <w:t>:</w:t>
      </w:r>
      <w:r w:rsidR="00412E21" w:rsidRPr="004A1A4A">
        <w:rPr>
          <w:rFonts w:ascii="Arial" w:hAnsi="Arial" w:cs="Arial"/>
          <w:color w:val="000000"/>
          <w:sz w:val="19"/>
          <w:szCs w:val="19"/>
        </w:rPr>
        <w:t xml:space="preserve"> sette giorni di viaggio.</w:t>
      </w:r>
    </w:p>
    <w:p w:rsidR="00186BA1" w:rsidRDefault="00186BA1"/>
    <w:p w:rsidR="00990660" w:rsidRDefault="00990660">
      <w:r>
        <w:t>CECCO ANGIOLIERI</w:t>
      </w:r>
      <w:r w:rsidR="00A91F96">
        <w:t xml:space="preserve"> – POESIA COMICO REALISTICA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5559"/>
      </w:tblGrid>
      <w:tr w:rsidR="00990660" w:rsidTr="00D67843">
        <w:trPr>
          <w:trHeight w:val="3770"/>
        </w:trPr>
        <w:tc>
          <w:tcPr>
            <w:tcW w:w="4219" w:type="dxa"/>
          </w:tcPr>
          <w:p w:rsidR="00990660" w:rsidRPr="004B7FEC" w:rsidRDefault="00990660" w:rsidP="00D67843">
            <w:pPr>
              <w:spacing w:after="0" w:line="240" w:lineRule="auto"/>
              <w:contextualSpacing/>
              <w:rPr>
                <w:rFonts w:ascii="Times New Roman" w:hAnsi="Times New Roman"/>
                <w:sz w:val="24"/>
                <w:szCs w:val="24"/>
              </w:rPr>
            </w:pPr>
            <w:r w:rsidRPr="004B7FEC">
              <w:rPr>
                <w:rFonts w:ascii="Times New Roman" w:hAnsi="Times New Roman"/>
                <w:sz w:val="24"/>
                <w:szCs w:val="24"/>
              </w:rPr>
              <w:t>S'i fosse fuoco, arderei 'l mondo;</w:t>
            </w:r>
          </w:p>
          <w:p w:rsidR="00990660" w:rsidRPr="004B7FEC" w:rsidRDefault="00990660" w:rsidP="00D67843">
            <w:pPr>
              <w:spacing w:after="0" w:line="240" w:lineRule="auto"/>
              <w:contextualSpacing/>
              <w:rPr>
                <w:rFonts w:ascii="Times New Roman" w:hAnsi="Times New Roman"/>
                <w:sz w:val="24"/>
                <w:szCs w:val="24"/>
              </w:rPr>
            </w:pPr>
            <w:r w:rsidRPr="004B7FEC">
              <w:rPr>
                <w:rFonts w:ascii="Times New Roman" w:hAnsi="Times New Roman"/>
                <w:sz w:val="24"/>
                <w:szCs w:val="24"/>
              </w:rPr>
              <w:t xml:space="preserve">s'i fosse vento, lo </w:t>
            </w:r>
            <w:proofErr w:type="spellStart"/>
            <w:r w:rsidRPr="004B7FEC">
              <w:rPr>
                <w:rFonts w:ascii="Times New Roman" w:hAnsi="Times New Roman"/>
                <w:sz w:val="24"/>
                <w:szCs w:val="24"/>
              </w:rPr>
              <w:t>tempestarei</w:t>
            </w:r>
            <w:proofErr w:type="spellEnd"/>
            <w:r w:rsidRPr="004B7FEC">
              <w:rPr>
                <w:rFonts w:ascii="Times New Roman" w:hAnsi="Times New Roman"/>
                <w:sz w:val="24"/>
                <w:szCs w:val="24"/>
              </w:rPr>
              <w:t>;</w:t>
            </w:r>
          </w:p>
          <w:p w:rsidR="00990660" w:rsidRPr="004B7FEC" w:rsidRDefault="00990660" w:rsidP="00D67843">
            <w:pPr>
              <w:spacing w:after="0" w:line="240" w:lineRule="auto"/>
              <w:contextualSpacing/>
              <w:rPr>
                <w:rFonts w:ascii="Times New Roman" w:hAnsi="Times New Roman"/>
                <w:sz w:val="24"/>
                <w:szCs w:val="24"/>
              </w:rPr>
            </w:pPr>
            <w:r w:rsidRPr="004B7FEC">
              <w:rPr>
                <w:rFonts w:ascii="Times New Roman" w:hAnsi="Times New Roman"/>
                <w:sz w:val="24"/>
                <w:szCs w:val="24"/>
              </w:rPr>
              <w:t>s'i fosse acqua, i' l'annegherei;</w:t>
            </w:r>
          </w:p>
          <w:p w:rsidR="00990660" w:rsidRDefault="00990660" w:rsidP="00D67843">
            <w:pPr>
              <w:spacing w:after="0" w:line="240" w:lineRule="auto"/>
              <w:contextualSpacing/>
              <w:rPr>
                <w:rFonts w:ascii="Times New Roman" w:hAnsi="Times New Roman"/>
                <w:sz w:val="24"/>
                <w:szCs w:val="24"/>
              </w:rPr>
            </w:pPr>
            <w:r w:rsidRPr="004B7FEC">
              <w:rPr>
                <w:rFonts w:ascii="Times New Roman" w:hAnsi="Times New Roman"/>
                <w:sz w:val="24"/>
                <w:szCs w:val="24"/>
              </w:rPr>
              <w:t xml:space="preserve">s'i fosse Dio, </w:t>
            </w:r>
            <w:proofErr w:type="spellStart"/>
            <w:r w:rsidRPr="004B7FEC">
              <w:rPr>
                <w:rFonts w:ascii="Times New Roman" w:hAnsi="Times New Roman"/>
                <w:sz w:val="24"/>
                <w:szCs w:val="24"/>
              </w:rPr>
              <w:t>mandereil</w:t>
            </w:r>
            <w:proofErr w:type="spellEnd"/>
            <w:r w:rsidRPr="004B7FEC">
              <w:rPr>
                <w:rFonts w:ascii="Times New Roman" w:hAnsi="Times New Roman"/>
                <w:sz w:val="24"/>
                <w:szCs w:val="24"/>
              </w:rPr>
              <w:t>' en profondo;</w:t>
            </w:r>
          </w:p>
          <w:p w:rsidR="00990660" w:rsidRPr="004B7FEC" w:rsidRDefault="00990660" w:rsidP="00D67843">
            <w:pPr>
              <w:spacing w:after="0" w:line="240" w:lineRule="auto"/>
              <w:contextualSpacing/>
              <w:rPr>
                <w:rFonts w:ascii="Times New Roman" w:hAnsi="Times New Roman"/>
                <w:sz w:val="24"/>
                <w:szCs w:val="24"/>
              </w:rPr>
            </w:pPr>
          </w:p>
          <w:p w:rsidR="00990660" w:rsidRPr="004B7FEC" w:rsidRDefault="00990660" w:rsidP="00D67843">
            <w:pPr>
              <w:spacing w:after="0" w:line="240" w:lineRule="auto"/>
              <w:contextualSpacing/>
              <w:rPr>
                <w:rFonts w:ascii="Times New Roman" w:hAnsi="Times New Roman"/>
                <w:sz w:val="24"/>
                <w:szCs w:val="24"/>
              </w:rPr>
            </w:pPr>
            <w:r w:rsidRPr="004B7FEC">
              <w:rPr>
                <w:rFonts w:ascii="Times New Roman" w:hAnsi="Times New Roman"/>
                <w:sz w:val="24"/>
                <w:szCs w:val="24"/>
              </w:rPr>
              <w:t xml:space="preserve">s'i fosse papa, </w:t>
            </w:r>
            <w:proofErr w:type="spellStart"/>
            <w:r w:rsidRPr="004B7FEC">
              <w:rPr>
                <w:rFonts w:ascii="Times New Roman" w:hAnsi="Times New Roman"/>
                <w:sz w:val="24"/>
                <w:szCs w:val="24"/>
              </w:rPr>
              <w:t>allor</w:t>
            </w:r>
            <w:proofErr w:type="spellEnd"/>
            <w:r w:rsidRPr="004B7FEC">
              <w:rPr>
                <w:rFonts w:ascii="Times New Roman" w:hAnsi="Times New Roman"/>
                <w:sz w:val="24"/>
                <w:szCs w:val="24"/>
              </w:rPr>
              <w:t xml:space="preserve"> </w:t>
            </w:r>
            <w:proofErr w:type="spellStart"/>
            <w:r w:rsidRPr="004B7FEC">
              <w:rPr>
                <w:rFonts w:ascii="Times New Roman" w:hAnsi="Times New Roman"/>
                <w:sz w:val="24"/>
                <w:szCs w:val="24"/>
              </w:rPr>
              <w:t>serei</w:t>
            </w:r>
            <w:proofErr w:type="spellEnd"/>
            <w:r w:rsidRPr="004B7FEC">
              <w:rPr>
                <w:rFonts w:ascii="Times New Roman" w:hAnsi="Times New Roman"/>
                <w:sz w:val="24"/>
                <w:szCs w:val="24"/>
              </w:rPr>
              <w:t xml:space="preserve"> giocondo, </w:t>
            </w:r>
          </w:p>
          <w:p w:rsidR="00990660" w:rsidRPr="004B7FEC" w:rsidRDefault="00990660" w:rsidP="00D67843">
            <w:pPr>
              <w:spacing w:after="0" w:line="240" w:lineRule="auto"/>
              <w:contextualSpacing/>
              <w:rPr>
                <w:rFonts w:ascii="Times New Roman" w:hAnsi="Times New Roman"/>
                <w:sz w:val="24"/>
                <w:szCs w:val="24"/>
              </w:rPr>
            </w:pPr>
            <w:r w:rsidRPr="004B7FEC">
              <w:rPr>
                <w:rFonts w:ascii="Times New Roman" w:hAnsi="Times New Roman"/>
                <w:sz w:val="24"/>
                <w:szCs w:val="24"/>
              </w:rPr>
              <w:t xml:space="preserve">ché tutti cristiani </w:t>
            </w:r>
            <w:proofErr w:type="spellStart"/>
            <w:r w:rsidRPr="004B7FEC">
              <w:rPr>
                <w:rFonts w:ascii="Times New Roman" w:hAnsi="Times New Roman"/>
                <w:sz w:val="24"/>
                <w:szCs w:val="24"/>
              </w:rPr>
              <w:t>imbrigarei</w:t>
            </w:r>
            <w:proofErr w:type="spellEnd"/>
            <w:r w:rsidRPr="004B7FEC">
              <w:rPr>
                <w:rFonts w:ascii="Times New Roman" w:hAnsi="Times New Roman"/>
                <w:sz w:val="24"/>
                <w:szCs w:val="24"/>
              </w:rPr>
              <w:t>;</w:t>
            </w:r>
          </w:p>
          <w:p w:rsidR="00990660" w:rsidRPr="004B7FEC" w:rsidRDefault="00990660" w:rsidP="00D67843">
            <w:pPr>
              <w:spacing w:after="0" w:line="240" w:lineRule="auto"/>
              <w:contextualSpacing/>
              <w:rPr>
                <w:rFonts w:ascii="Times New Roman" w:hAnsi="Times New Roman"/>
                <w:sz w:val="24"/>
                <w:szCs w:val="24"/>
              </w:rPr>
            </w:pPr>
            <w:r w:rsidRPr="004B7FEC">
              <w:rPr>
                <w:rFonts w:ascii="Times New Roman" w:hAnsi="Times New Roman"/>
                <w:sz w:val="24"/>
                <w:szCs w:val="24"/>
              </w:rPr>
              <w:t>s'i fosse '</w:t>
            </w:r>
            <w:proofErr w:type="spellStart"/>
            <w:r w:rsidRPr="004B7FEC">
              <w:rPr>
                <w:rFonts w:ascii="Times New Roman" w:hAnsi="Times New Roman"/>
                <w:sz w:val="24"/>
                <w:szCs w:val="24"/>
              </w:rPr>
              <w:t>mperator</w:t>
            </w:r>
            <w:proofErr w:type="spellEnd"/>
            <w:r w:rsidRPr="004B7FEC">
              <w:rPr>
                <w:rFonts w:ascii="Times New Roman" w:hAnsi="Times New Roman"/>
                <w:sz w:val="24"/>
                <w:szCs w:val="24"/>
              </w:rPr>
              <w:t>, ben lo farei;</w:t>
            </w:r>
          </w:p>
          <w:p w:rsidR="00990660" w:rsidRDefault="00990660" w:rsidP="00D67843">
            <w:pPr>
              <w:spacing w:after="0" w:line="240" w:lineRule="auto"/>
              <w:contextualSpacing/>
              <w:rPr>
                <w:rFonts w:ascii="Times New Roman" w:hAnsi="Times New Roman"/>
                <w:sz w:val="24"/>
                <w:szCs w:val="24"/>
              </w:rPr>
            </w:pPr>
            <w:r w:rsidRPr="004B7FEC">
              <w:rPr>
                <w:rFonts w:ascii="Times New Roman" w:hAnsi="Times New Roman"/>
                <w:sz w:val="24"/>
                <w:szCs w:val="24"/>
              </w:rPr>
              <w:t xml:space="preserve">a tutti </w:t>
            </w:r>
            <w:proofErr w:type="spellStart"/>
            <w:r w:rsidRPr="004B7FEC">
              <w:rPr>
                <w:rFonts w:ascii="Times New Roman" w:hAnsi="Times New Roman"/>
                <w:sz w:val="24"/>
                <w:szCs w:val="24"/>
              </w:rPr>
              <w:t>tagliarei</w:t>
            </w:r>
            <w:proofErr w:type="spellEnd"/>
            <w:r w:rsidRPr="004B7FEC">
              <w:rPr>
                <w:rFonts w:ascii="Times New Roman" w:hAnsi="Times New Roman"/>
                <w:sz w:val="24"/>
                <w:szCs w:val="24"/>
              </w:rPr>
              <w:t xml:space="preserve"> lo capo a tondo.</w:t>
            </w:r>
          </w:p>
          <w:p w:rsidR="00990660" w:rsidRPr="004B7FEC" w:rsidRDefault="00990660" w:rsidP="00D67843">
            <w:pPr>
              <w:spacing w:after="0" w:line="240" w:lineRule="auto"/>
              <w:contextualSpacing/>
              <w:rPr>
                <w:rFonts w:ascii="Times New Roman" w:hAnsi="Times New Roman"/>
                <w:sz w:val="24"/>
                <w:szCs w:val="24"/>
              </w:rPr>
            </w:pPr>
          </w:p>
          <w:p w:rsidR="00990660" w:rsidRPr="004B7FEC" w:rsidRDefault="00990660" w:rsidP="00D67843">
            <w:pPr>
              <w:spacing w:after="0" w:line="240" w:lineRule="auto"/>
              <w:contextualSpacing/>
              <w:rPr>
                <w:rFonts w:ascii="Times New Roman" w:hAnsi="Times New Roman"/>
                <w:sz w:val="24"/>
                <w:szCs w:val="24"/>
              </w:rPr>
            </w:pPr>
            <w:r w:rsidRPr="004B7FEC">
              <w:rPr>
                <w:rFonts w:ascii="Times New Roman" w:hAnsi="Times New Roman"/>
                <w:sz w:val="24"/>
                <w:szCs w:val="24"/>
              </w:rPr>
              <w:t xml:space="preserve">S'i fosse morte, </w:t>
            </w:r>
            <w:proofErr w:type="spellStart"/>
            <w:r w:rsidRPr="004B7FEC">
              <w:rPr>
                <w:rFonts w:ascii="Times New Roman" w:hAnsi="Times New Roman"/>
                <w:sz w:val="24"/>
                <w:szCs w:val="24"/>
              </w:rPr>
              <w:t>andarei</w:t>
            </w:r>
            <w:proofErr w:type="spellEnd"/>
            <w:r w:rsidRPr="004B7FEC">
              <w:rPr>
                <w:rFonts w:ascii="Times New Roman" w:hAnsi="Times New Roman"/>
                <w:sz w:val="24"/>
                <w:szCs w:val="24"/>
              </w:rPr>
              <w:t xml:space="preserve"> a mi' padre;</w:t>
            </w:r>
          </w:p>
          <w:p w:rsidR="00990660" w:rsidRPr="004B7FEC" w:rsidRDefault="00990660" w:rsidP="00D67843">
            <w:pPr>
              <w:spacing w:after="0" w:line="240" w:lineRule="auto"/>
              <w:contextualSpacing/>
              <w:rPr>
                <w:rFonts w:ascii="Times New Roman" w:hAnsi="Times New Roman"/>
                <w:sz w:val="24"/>
                <w:szCs w:val="24"/>
              </w:rPr>
            </w:pPr>
            <w:r w:rsidRPr="004B7FEC">
              <w:rPr>
                <w:rFonts w:ascii="Times New Roman" w:hAnsi="Times New Roman"/>
                <w:sz w:val="24"/>
                <w:szCs w:val="24"/>
              </w:rPr>
              <w:t>s'i fosse vita, non starei con lui;</w:t>
            </w:r>
          </w:p>
          <w:p w:rsidR="00990660" w:rsidRDefault="00990660" w:rsidP="00D67843">
            <w:pPr>
              <w:spacing w:after="0" w:line="240" w:lineRule="auto"/>
              <w:contextualSpacing/>
              <w:rPr>
                <w:rFonts w:ascii="Times New Roman" w:hAnsi="Times New Roman"/>
                <w:sz w:val="24"/>
                <w:szCs w:val="24"/>
              </w:rPr>
            </w:pPr>
            <w:proofErr w:type="spellStart"/>
            <w:r w:rsidRPr="004B7FEC">
              <w:rPr>
                <w:rFonts w:ascii="Times New Roman" w:hAnsi="Times New Roman"/>
                <w:sz w:val="24"/>
                <w:szCs w:val="24"/>
              </w:rPr>
              <w:t>similemente</w:t>
            </w:r>
            <w:proofErr w:type="spellEnd"/>
            <w:r w:rsidRPr="004B7FEC">
              <w:rPr>
                <w:rFonts w:ascii="Times New Roman" w:hAnsi="Times New Roman"/>
                <w:sz w:val="24"/>
                <w:szCs w:val="24"/>
              </w:rPr>
              <w:t xml:space="preserve"> </w:t>
            </w:r>
            <w:proofErr w:type="spellStart"/>
            <w:r w:rsidRPr="004B7FEC">
              <w:rPr>
                <w:rFonts w:ascii="Times New Roman" w:hAnsi="Times New Roman"/>
                <w:sz w:val="24"/>
                <w:szCs w:val="24"/>
              </w:rPr>
              <w:t>faria</w:t>
            </w:r>
            <w:proofErr w:type="spellEnd"/>
            <w:r w:rsidRPr="004B7FEC">
              <w:rPr>
                <w:rFonts w:ascii="Times New Roman" w:hAnsi="Times New Roman"/>
                <w:sz w:val="24"/>
                <w:szCs w:val="24"/>
              </w:rPr>
              <w:t xml:space="preserve"> da mi' madre.</w:t>
            </w:r>
          </w:p>
          <w:p w:rsidR="00990660" w:rsidRPr="004B7FEC" w:rsidRDefault="00990660" w:rsidP="00D67843">
            <w:pPr>
              <w:spacing w:after="0" w:line="240" w:lineRule="auto"/>
              <w:contextualSpacing/>
              <w:rPr>
                <w:rFonts w:ascii="Times New Roman" w:hAnsi="Times New Roman"/>
                <w:sz w:val="24"/>
                <w:szCs w:val="24"/>
              </w:rPr>
            </w:pPr>
          </w:p>
          <w:p w:rsidR="00990660" w:rsidRPr="004B7FEC" w:rsidRDefault="00990660" w:rsidP="00D67843">
            <w:pPr>
              <w:spacing w:after="0" w:line="240" w:lineRule="auto"/>
              <w:contextualSpacing/>
              <w:rPr>
                <w:rFonts w:ascii="Times New Roman" w:hAnsi="Times New Roman"/>
                <w:sz w:val="24"/>
                <w:szCs w:val="24"/>
              </w:rPr>
            </w:pPr>
            <w:r w:rsidRPr="004B7FEC">
              <w:rPr>
                <w:rFonts w:ascii="Times New Roman" w:hAnsi="Times New Roman"/>
                <w:sz w:val="24"/>
                <w:szCs w:val="24"/>
              </w:rPr>
              <w:t>Si fosse Cecco com'i' sono e fui,</w:t>
            </w:r>
          </w:p>
          <w:p w:rsidR="00990660" w:rsidRPr="00126F20" w:rsidRDefault="00990660" w:rsidP="00D67843">
            <w:pPr>
              <w:spacing w:after="0" w:line="240" w:lineRule="auto"/>
              <w:contextualSpacing/>
              <w:rPr>
                <w:rFonts w:ascii="Times New Roman" w:hAnsi="Times New Roman"/>
                <w:sz w:val="24"/>
                <w:szCs w:val="24"/>
              </w:rPr>
            </w:pPr>
            <w:proofErr w:type="spellStart"/>
            <w:r w:rsidRPr="00126F20">
              <w:rPr>
                <w:rFonts w:ascii="Times New Roman" w:hAnsi="Times New Roman"/>
                <w:sz w:val="24"/>
                <w:szCs w:val="24"/>
              </w:rPr>
              <w:t>torrei</w:t>
            </w:r>
            <w:proofErr w:type="spellEnd"/>
            <w:r w:rsidRPr="00126F20">
              <w:rPr>
                <w:rFonts w:ascii="Times New Roman" w:hAnsi="Times New Roman"/>
                <w:sz w:val="24"/>
                <w:szCs w:val="24"/>
              </w:rPr>
              <w:t xml:space="preserve"> le donne giovani e leggiadre:</w:t>
            </w:r>
          </w:p>
          <w:p w:rsidR="00990660" w:rsidRDefault="00990660" w:rsidP="00D67843">
            <w:pPr>
              <w:spacing w:after="0" w:line="240" w:lineRule="auto"/>
              <w:contextualSpacing/>
            </w:pPr>
            <w:r w:rsidRPr="00126F20">
              <w:rPr>
                <w:rFonts w:ascii="Times New Roman" w:hAnsi="Times New Roman"/>
                <w:sz w:val="24"/>
                <w:szCs w:val="24"/>
              </w:rPr>
              <w:t>le vecchie e laide</w:t>
            </w:r>
            <w:r w:rsidRPr="004B7FEC">
              <w:rPr>
                <w:rFonts w:ascii="Times New Roman" w:hAnsi="Times New Roman"/>
                <w:sz w:val="24"/>
                <w:szCs w:val="24"/>
              </w:rPr>
              <w:t xml:space="preserve"> </w:t>
            </w:r>
            <w:proofErr w:type="spellStart"/>
            <w:r w:rsidRPr="004B7FEC">
              <w:rPr>
                <w:rFonts w:ascii="Times New Roman" w:hAnsi="Times New Roman"/>
                <w:sz w:val="24"/>
                <w:szCs w:val="24"/>
              </w:rPr>
              <w:t>lasserei</w:t>
            </w:r>
            <w:proofErr w:type="spellEnd"/>
            <w:r w:rsidRPr="004B7FEC">
              <w:rPr>
                <w:rFonts w:ascii="Times New Roman" w:hAnsi="Times New Roman"/>
                <w:sz w:val="24"/>
                <w:szCs w:val="24"/>
              </w:rPr>
              <w:t xml:space="preserve"> altrui.</w:t>
            </w:r>
          </w:p>
        </w:tc>
        <w:tc>
          <w:tcPr>
            <w:tcW w:w="5559" w:type="dxa"/>
          </w:tcPr>
          <w:p w:rsidR="00990660" w:rsidRDefault="00990660" w:rsidP="00D67843">
            <w:pPr>
              <w:spacing w:after="0" w:line="240" w:lineRule="auto"/>
              <w:contextualSpacing/>
              <w:rPr>
                <w:rFonts w:ascii="Times New Roman" w:hAnsi="Times New Roman"/>
                <w:sz w:val="24"/>
                <w:szCs w:val="24"/>
              </w:rPr>
            </w:pPr>
            <w:r w:rsidRPr="0091707D">
              <w:rPr>
                <w:rFonts w:ascii="Times New Roman" w:hAnsi="Times New Roman"/>
                <w:sz w:val="24"/>
                <w:szCs w:val="24"/>
              </w:rPr>
              <w:t xml:space="preserve">Se fossi fuoco, brucerei il mondo, se fossi vento, </w:t>
            </w:r>
            <w:r>
              <w:rPr>
                <w:rFonts w:ascii="Times New Roman" w:hAnsi="Times New Roman"/>
                <w:sz w:val="24"/>
                <w:szCs w:val="24"/>
              </w:rPr>
              <w:t xml:space="preserve">lo </w:t>
            </w:r>
            <w:proofErr w:type="spellStart"/>
            <w:r>
              <w:rPr>
                <w:rFonts w:ascii="Times New Roman" w:hAnsi="Times New Roman"/>
                <w:sz w:val="24"/>
                <w:szCs w:val="24"/>
              </w:rPr>
              <w:t>affligerei</w:t>
            </w:r>
            <w:proofErr w:type="spellEnd"/>
            <w:r>
              <w:rPr>
                <w:rFonts w:ascii="Times New Roman" w:hAnsi="Times New Roman"/>
                <w:sz w:val="24"/>
                <w:szCs w:val="24"/>
              </w:rPr>
              <w:t xml:space="preserve"> di tempeste</w:t>
            </w:r>
            <w:r w:rsidRPr="0091707D">
              <w:rPr>
                <w:rFonts w:ascii="Times New Roman" w:hAnsi="Times New Roman"/>
                <w:sz w:val="24"/>
                <w:szCs w:val="24"/>
              </w:rPr>
              <w:t>, se fossi acqua, lo annegherei</w:t>
            </w:r>
            <w:r>
              <w:rPr>
                <w:rFonts w:ascii="Times New Roman" w:hAnsi="Times New Roman"/>
                <w:sz w:val="24"/>
                <w:szCs w:val="24"/>
              </w:rPr>
              <w:t xml:space="preserve">; se fossi Dio, lo sprofonderei; </w:t>
            </w:r>
          </w:p>
          <w:p w:rsidR="00990660" w:rsidRDefault="00990660" w:rsidP="00D67843">
            <w:pPr>
              <w:spacing w:after="0" w:line="240" w:lineRule="auto"/>
              <w:contextualSpacing/>
              <w:rPr>
                <w:rFonts w:ascii="Times New Roman" w:hAnsi="Times New Roman"/>
                <w:sz w:val="24"/>
                <w:szCs w:val="24"/>
              </w:rPr>
            </w:pPr>
          </w:p>
          <w:p w:rsidR="00990660" w:rsidRDefault="00990660" w:rsidP="00D67843">
            <w:pPr>
              <w:spacing w:after="0" w:line="240" w:lineRule="auto"/>
              <w:contextualSpacing/>
              <w:rPr>
                <w:rFonts w:ascii="Times New Roman" w:hAnsi="Times New Roman"/>
                <w:sz w:val="24"/>
                <w:szCs w:val="24"/>
              </w:rPr>
            </w:pPr>
          </w:p>
          <w:p w:rsidR="00990660" w:rsidRDefault="00990660" w:rsidP="00D67843">
            <w:pPr>
              <w:spacing w:after="0" w:line="240" w:lineRule="auto"/>
              <w:contextualSpacing/>
              <w:rPr>
                <w:rFonts w:ascii="Times New Roman" w:hAnsi="Times New Roman"/>
                <w:sz w:val="24"/>
                <w:szCs w:val="24"/>
              </w:rPr>
            </w:pPr>
            <w:r>
              <w:rPr>
                <w:rFonts w:ascii="Times New Roman" w:hAnsi="Times New Roman"/>
                <w:sz w:val="24"/>
                <w:szCs w:val="24"/>
              </w:rPr>
              <w:t xml:space="preserve">Se fossi papa, allora sarei allegro, perché mi prenderei il gioco di (imbroglierei) tutti i fedeli; se fossi imperatore, davvero lo farei, taglierei la testa a tutti (ruotando) in circolo (la spada). </w:t>
            </w:r>
          </w:p>
          <w:p w:rsidR="00990660" w:rsidRDefault="00990660" w:rsidP="00D67843">
            <w:pPr>
              <w:spacing w:after="0" w:line="240" w:lineRule="auto"/>
              <w:contextualSpacing/>
              <w:rPr>
                <w:rFonts w:ascii="Times New Roman" w:hAnsi="Times New Roman"/>
                <w:sz w:val="24"/>
                <w:szCs w:val="24"/>
              </w:rPr>
            </w:pPr>
          </w:p>
          <w:p w:rsidR="00990660" w:rsidRDefault="00990660" w:rsidP="00D67843">
            <w:pPr>
              <w:spacing w:after="0" w:line="240" w:lineRule="auto"/>
              <w:contextualSpacing/>
              <w:rPr>
                <w:rFonts w:ascii="Times New Roman" w:hAnsi="Times New Roman"/>
                <w:sz w:val="24"/>
                <w:szCs w:val="24"/>
              </w:rPr>
            </w:pPr>
            <w:r>
              <w:rPr>
                <w:rFonts w:ascii="Times New Roman" w:hAnsi="Times New Roman"/>
                <w:sz w:val="24"/>
                <w:szCs w:val="24"/>
              </w:rPr>
              <w:t xml:space="preserve">Se fossi la morte, farei visita a mio padre; se fossi la vita, non starei con lui, e farei lo stesso con mia madre. </w:t>
            </w:r>
          </w:p>
          <w:p w:rsidR="00990660" w:rsidRDefault="00990660" w:rsidP="00D67843">
            <w:pPr>
              <w:spacing w:after="0" w:line="240" w:lineRule="auto"/>
              <w:contextualSpacing/>
              <w:rPr>
                <w:rFonts w:ascii="Times New Roman" w:hAnsi="Times New Roman"/>
                <w:sz w:val="24"/>
                <w:szCs w:val="24"/>
              </w:rPr>
            </w:pPr>
            <w:r>
              <w:rPr>
                <w:rFonts w:ascii="Times New Roman" w:hAnsi="Times New Roman"/>
                <w:sz w:val="24"/>
                <w:szCs w:val="24"/>
              </w:rPr>
              <w:br/>
            </w:r>
          </w:p>
          <w:p w:rsidR="00990660" w:rsidRDefault="00990660" w:rsidP="00D67843">
            <w:pPr>
              <w:spacing w:after="0" w:line="240" w:lineRule="auto"/>
              <w:contextualSpacing/>
            </w:pPr>
            <w:r>
              <w:rPr>
                <w:rFonts w:ascii="Times New Roman" w:hAnsi="Times New Roman"/>
                <w:sz w:val="24"/>
                <w:szCs w:val="24"/>
              </w:rPr>
              <w:t xml:space="preserve">Se fossi Cecco, come sono e sono stato, prenderei le donne giovani e belle: le anziane e ripugnanti le lascerei ad altri. </w:t>
            </w:r>
          </w:p>
        </w:tc>
      </w:tr>
    </w:tbl>
    <w:p w:rsidR="00990660" w:rsidRDefault="00990660"/>
    <w:p w:rsidR="00846BAC" w:rsidRDefault="00186BA1">
      <w:pPr>
        <w:rPr>
          <w:rFonts w:ascii="Arial" w:hAnsi="Arial" w:cs="Arial"/>
          <w:color w:val="000000"/>
          <w:sz w:val="19"/>
          <w:szCs w:val="19"/>
          <w:shd w:val="clear" w:color="auto" w:fill="FFFFFF"/>
        </w:rPr>
      </w:pPr>
      <w:r>
        <w:rPr>
          <w:noProof/>
          <w:lang w:eastAsia="it-IT"/>
        </w:rPr>
        <w:lastRenderedPageBreak/>
        <w:drawing>
          <wp:anchor distT="0" distB="0" distL="114300" distR="114300" simplePos="0" relativeHeight="251659264" behindDoc="1" locked="0" layoutInCell="1" allowOverlap="1">
            <wp:simplePos x="0" y="0"/>
            <wp:positionH relativeFrom="column">
              <wp:posOffset>-843915</wp:posOffset>
            </wp:positionH>
            <wp:positionV relativeFrom="paragraph">
              <wp:posOffset>-899795</wp:posOffset>
            </wp:positionV>
            <wp:extent cx="8001000" cy="10801350"/>
            <wp:effectExtent l="19050" t="0" r="0" b="0"/>
            <wp:wrapTight wrapText="bothSides">
              <wp:wrapPolygon edited="0">
                <wp:start x="-51" y="0"/>
                <wp:lineTo x="-51" y="21562"/>
                <wp:lineTo x="21600" y="21562"/>
                <wp:lineTo x="21600" y="0"/>
                <wp:lineTo x="-51" y="0"/>
              </wp:wrapPolygon>
            </wp:wrapTight>
            <wp:docPr id="5" name="Immagine 4" descr="inf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erno.jpg"/>
                    <pic:cNvPicPr/>
                  </pic:nvPicPr>
                  <pic:blipFill>
                    <a:blip r:embed="rId14" cstate="print"/>
                    <a:stretch>
                      <a:fillRect/>
                    </a:stretch>
                  </pic:blipFill>
                  <pic:spPr>
                    <a:xfrm>
                      <a:off x="0" y="0"/>
                      <a:ext cx="8001000" cy="10801350"/>
                    </a:xfrm>
                    <a:prstGeom prst="rect">
                      <a:avLst/>
                    </a:prstGeom>
                  </pic:spPr>
                </pic:pic>
              </a:graphicData>
            </a:graphic>
          </wp:anchor>
        </w:drawing>
      </w:r>
      <w:r w:rsidR="00846BAC" w:rsidRPr="007E057B">
        <w:br/>
      </w:r>
      <w:r w:rsidR="000569A2">
        <w:rPr>
          <w:rFonts w:ascii="Arial" w:hAnsi="Arial" w:cs="Arial"/>
          <w:noProof/>
          <w:color w:val="000000"/>
          <w:sz w:val="19"/>
          <w:szCs w:val="19"/>
          <w:lang w:eastAsia="it-IT"/>
        </w:rPr>
        <w:lastRenderedPageBreak/>
        <w:drawing>
          <wp:anchor distT="0" distB="0" distL="114300" distR="114300" simplePos="0" relativeHeight="251662336" behindDoc="1" locked="0" layoutInCell="1" allowOverlap="1">
            <wp:simplePos x="0" y="0"/>
            <wp:positionH relativeFrom="column">
              <wp:posOffset>-616585</wp:posOffset>
            </wp:positionH>
            <wp:positionV relativeFrom="paragraph">
              <wp:posOffset>-213995</wp:posOffset>
            </wp:positionV>
            <wp:extent cx="7317105" cy="7524750"/>
            <wp:effectExtent l="19050" t="0" r="0" b="0"/>
            <wp:wrapTight wrapText="bothSides">
              <wp:wrapPolygon edited="0">
                <wp:start x="-56" y="0"/>
                <wp:lineTo x="-56" y="21545"/>
                <wp:lineTo x="21594" y="21545"/>
                <wp:lineTo x="21594" y="0"/>
                <wp:lineTo x="-56" y="0"/>
              </wp:wrapPolygon>
            </wp:wrapTight>
            <wp:docPr id="11" name="Immagine 10" descr="purg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gatorio.jpg"/>
                    <pic:cNvPicPr/>
                  </pic:nvPicPr>
                  <pic:blipFill>
                    <a:blip r:embed="rId15" cstate="print"/>
                    <a:stretch>
                      <a:fillRect/>
                    </a:stretch>
                  </pic:blipFill>
                  <pic:spPr>
                    <a:xfrm>
                      <a:off x="0" y="0"/>
                      <a:ext cx="7317105" cy="7524750"/>
                    </a:xfrm>
                    <a:prstGeom prst="rect">
                      <a:avLst/>
                    </a:prstGeom>
                  </pic:spPr>
                </pic:pic>
              </a:graphicData>
            </a:graphic>
          </wp:anchor>
        </w:drawing>
      </w:r>
      <w:r w:rsidR="00846BAC">
        <w:rPr>
          <w:rFonts w:ascii="Arial" w:hAnsi="Arial" w:cs="Arial"/>
          <w:color w:val="000000"/>
          <w:sz w:val="19"/>
          <w:szCs w:val="19"/>
          <w:shd w:val="clear" w:color="auto" w:fill="FFFFFF"/>
        </w:rPr>
        <w:br/>
      </w:r>
    </w:p>
    <w:p w:rsidR="007E057B" w:rsidRDefault="00E77D7B">
      <w:pPr>
        <w:rPr>
          <w:rFonts w:ascii="Arial" w:hAnsi="Arial" w:cs="Arial"/>
          <w:color w:val="000000"/>
          <w:sz w:val="19"/>
          <w:szCs w:val="19"/>
          <w:shd w:val="clear" w:color="auto" w:fill="FFFFFF"/>
        </w:rPr>
      </w:pPr>
      <w:r>
        <w:rPr>
          <w:rFonts w:ascii="Arial" w:hAnsi="Arial" w:cs="Arial"/>
          <w:color w:val="000000"/>
          <w:sz w:val="19"/>
          <w:szCs w:val="19"/>
          <w:shd w:val="clear" w:color="auto" w:fill="FFFFFF"/>
        </w:rPr>
        <w:t>.</w:t>
      </w:r>
    </w:p>
    <w:p w:rsidR="003063DB" w:rsidRDefault="003063DB">
      <w:pPr>
        <w:rPr>
          <w:rFonts w:ascii="Arial" w:hAnsi="Arial" w:cs="Arial"/>
          <w:color w:val="000000"/>
          <w:sz w:val="19"/>
          <w:szCs w:val="19"/>
          <w:shd w:val="clear" w:color="auto" w:fill="FFFFFF"/>
        </w:rPr>
      </w:pPr>
    </w:p>
    <w:p w:rsidR="003063DB" w:rsidRDefault="003063DB">
      <w:pPr>
        <w:rPr>
          <w:rFonts w:ascii="Arial" w:hAnsi="Arial" w:cs="Arial"/>
          <w:color w:val="000000"/>
          <w:sz w:val="19"/>
          <w:szCs w:val="19"/>
          <w:shd w:val="clear" w:color="auto" w:fill="FFFFFF"/>
        </w:rPr>
      </w:pPr>
    </w:p>
    <w:p w:rsidR="003063DB" w:rsidRDefault="003063DB">
      <w:pPr>
        <w:rPr>
          <w:rFonts w:ascii="Arial" w:hAnsi="Arial" w:cs="Arial"/>
          <w:color w:val="000000"/>
          <w:sz w:val="19"/>
          <w:szCs w:val="19"/>
          <w:shd w:val="clear" w:color="auto" w:fill="FFFFFF"/>
        </w:rPr>
      </w:pPr>
    </w:p>
    <w:p w:rsidR="00990660" w:rsidRDefault="00990660">
      <w:pPr>
        <w:rPr>
          <w:rFonts w:ascii="Arial" w:hAnsi="Arial" w:cs="Arial"/>
          <w:color w:val="000000"/>
          <w:sz w:val="19"/>
          <w:szCs w:val="19"/>
          <w:shd w:val="clear" w:color="auto" w:fill="FFFFFF"/>
        </w:rPr>
      </w:pPr>
      <w:r>
        <w:rPr>
          <w:rFonts w:ascii="Arial" w:hAnsi="Arial" w:cs="Arial"/>
          <w:color w:val="000000"/>
          <w:sz w:val="19"/>
          <w:szCs w:val="19"/>
          <w:shd w:val="clear" w:color="auto" w:fill="FFFFFF"/>
        </w:rPr>
        <w:br w:type="page"/>
      </w:r>
    </w:p>
    <w:p w:rsidR="003063DB" w:rsidRPr="00B77797" w:rsidRDefault="003063DB">
      <w:pPr>
        <w:rPr>
          <w:rFonts w:ascii="Arial" w:hAnsi="Arial" w:cs="Arial"/>
          <w:color w:val="000000"/>
          <w:sz w:val="19"/>
          <w:szCs w:val="19"/>
          <w:shd w:val="clear" w:color="auto" w:fill="FFFFFF"/>
        </w:rPr>
      </w:pPr>
      <w:r w:rsidRPr="003063DB">
        <w:rPr>
          <w:rFonts w:ascii="Arial" w:hAnsi="Arial" w:cs="Arial"/>
          <w:noProof/>
          <w:color w:val="000000"/>
          <w:sz w:val="19"/>
          <w:szCs w:val="19"/>
          <w:shd w:val="clear" w:color="auto" w:fill="FFFFFF"/>
          <w:lang w:eastAsia="it-IT"/>
        </w:rPr>
        <w:lastRenderedPageBreak/>
        <w:drawing>
          <wp:anchor distT="0" distB="0" distL="114300" distR="114300" simplePos="0" relativeHeight="251665408" behindDoc="1" locked="0" layoutInCell="1" allowOverlap="1">
            <wp:simplePos x="0" y="0"/>
            <wp:positionH relativeFrom="column">
              <wp:posOffset>-701040</wp:posOffset>
            </wp:positionH>
            <wp:positionV relativeFrom="paragraph">
              <wp:posOffset>-833120</wp:posOffset>
            </wp:positionV>
            <wp:extent cx="7505700" cy="8372475"/>
            <wp:effectExtent l="19050" t="0" r="0" b="0"/>
            <wp:wrapTight wrapText="bothSides">
              <wp:wrapPolygon edited="0">
                <wp:start x="-55" y="0"/>
                <wp:lineTo x="-55" y="21575"/>
                <wp:lineTo x="21600" y="21575"/>
                <wp:lineTo x="21600" y="0"/>
                <wp:lineTo x="-55" y="0"/>
              </wp:wrapPolygon>
            </wp:wrapTight>
            <wp:docPr id="13" name="Immagine 9" descr="cosmodant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odantesco.jpg"/>
                    <pic:cNvPicPr/>
                  </pic:nvPicPr>
                  <pic:blipFill>
                    <a:blip r:embed="rId16" cstate="print"/>
                    <a:stretch>
                      <a:fillRect/>
                    </a:stretch>
                  </pic:blipFill>
                  <pic:spPr>
                    <a:xfrm>
                      <a:off x="0" y="0"/>
                      <a:ext cx="7505700" cy="8372475"/>
                    </a:xfrm>
                    <a:prstGeom prst="rect">
                      <a:avLst/>
                    </a:prstGeom>
                  </pic:spPr>
                </pic:pic>
              </a:graphicData>
            </a:graphic>
          </wp:anchor>
        </w:drawing>
      </w:r>
    </w:p>
    <w:sectPr w:rsidR="003063DB" w:rsidRPr="00B77797" w:rsidSect="00B76AE3">
      <w:pgSz w:w="11906" w:h="16838"/>
      <w:pgMar w:top="1276"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40C" w:rsidRDefault="00DC440C" w:rsidP="000D1E18">
      <w:pPr>
        <w:spacing w:after="0" w:line="240" w:lineRule="auto"/>
      </w:pPr>
      <w:r>
        <w:separator/>
      </w:r>
    </w:p>
  </w:endnote>
  <w:endnote w:type="continuationSeparator" w:id="0">
    <w:p w:rsidR="00DC440C" w:rsidRDefault="00DC440C" w:rsidP="000D1E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40C" w:rsidRDefault="00DC440C" w:rsidP="000D1E18">
      <w:pPr>
        <w:spacing w:after="0" w:line="240" w:lineRule="auto"/>
      </w:pPr>
      <w:r>
        <w:separator/>
      </w:r>
    </w:p>
  </w:footnote>
  <w:footnote w:type="continuationSeparator" w:id="0">
    <w:p w:rsidR="00DC440C" w:rsidRDefault="00DC440C" w:rsidP="000D1E18">
      <w:pPr>
        <w:spacing w:after="0" w:line="240" w:lineRule="auto"/>
      </w:pPr>
      <w:r>
        <w:continuationSeparator/>
      </w:r>
    </w:p>
  </w:footnote>
  <w:footnote w:id="1">
    <w:p w:rsidR="00B76AE3" w:rsidRPr="00D31A32" w:rsidRDefault="00B76AE3" w:rsidP="00B76AE3">
      <w:pPr>
        <w:spacing w:after="0"/>
        <w:rPr>
          <w:rFonts w:ascii="Times New Roman" w:hAnsi="Times New Roman"/>
          <w:sz w:val="20"/>
          <w:szCs w:val="20"/>
        </w:rPr>
      </w:pPr>
      <w:r w:rsidRPr="00C45FFC">
        <w:rPr>
          <w:rStyle w:val="Rimandonotaapidipagina"/>
          <w:rFonts w:ascii="Times New Roman" w:hAnsi="Times New Roman"/>
          <w:sz w:val="20"/>
          <w:szCs w:val="20"/>
        </w:rPr>
        <w:footnoteRef/>
      </w:r>
      <w:r w:rsidRPr="00C45FFC">
        <w:rPr>
          <w:rFonts w:ascii="Times New Roman" w:hAnsi="Times New Roman"/>
          <w:sz w:val="20"/>
          <w:szCs w:val="20"/>
        </w:rPr>
        <w:t xml:space="preserve"> </w:t>
      </w:r>
      <w:r w:rsidRPr="00C45FFC">
        <w:rPr>
          <w:rFonts w:ascii="Times New Roman" w:hAnsi="Times New Roman"/>
          <w:i/>
          <w:sz w:val="20"/>
          <w:szCs w:val="20"/>
        </w:rPr>
        <w:t>Stella diana</w:t>
      </w:r>
      <w:r w:rsidRPr="00C45FFC">
        <w:rPr>
          <w:rFonts w:ascii="Times New Roman" w:hAnsi="Times New Roman"/>
          <w:sz w:val="20"/>
          <w:szCs w:val="20"/>
        </w:rPr>
        <w:t xml:space="preserve">: stella del </w:t>
      </w:r>
      <w:r w:rsidRPr="00C45FFC">
        <w:rPr>
          <w:rFonts w:ascii="Times New Roman" w:hAnsi="Times New Roman"/>
          <w:i/>
          <w:sz w:val="20"/>
          <w:szCs w:val="20"/>
        </w:rPr>
        <w:t>dì</w:t>
      </w:r>
      <w:r w:rsidRPr="00C45FFC">
        <w:rPr>
          <w:rFonts w:ascii="Times New Roman" w:hAnsi="Times New Roman"/>
          <w:sz w:val="20"/>
          <w:szCs w:val="20"/>
        </w:rPr>
        <w:t>, perché prima ad apparire la notte e ultima a scomparire al mattino: Lucifero, Venere. È detta stella, poiché nel medioevo non si di</w:t>
      </w:r>
      <w:r>
        <w:rPr>
          <w:rFonts w:ascii="Times New Roman" w:hAnsi="Times New Roman"/>
          <w:sz w:val="20"/>
          <w:szCs w:val="20"/>
        </w:rPr>
        <w:t>stingueva fra stelle e pianeti.</w:t>
      </w:r>
    </w:p>
  </w:footnote>
  <w:footnote w:id="2">
    <w:p w:rsidR="00B76AE3" w:rsidRDefault="00B76AE3" w:rsidP="002E0E00">
      <w:pPr>
        <w:spacing w:line="240" w:lineRule="auto"/>
        <w:contextualSpacing/>
        <w:jc w:val="both"/>
      </w:pPr>
      <w:r w:rsidRPr="00C45FFC">
        <w:rPr>
          <w:rStyle w:val="Rimandonotaapidipagina"/>
          <w:rFonts w:ascii="Times New Roman" w:hAnsi="Times New Roman"/>
          <w:sz w:val="20"/>
          <w:szCs w:val="20"/>
        </w:rPr>
        <w:footnoteRef/>
      </w:r>
      <w:r w:rsidRPr="00C45FFC">
        <w:rPr>
          <w:rFonts w:ascii="Times New Roman" w:hAnsi="Times New Roman"/>
          <w:sz w:val="20"/>
          <w:szCs w:val="20"/>
        </w:rPr>
        <w:t xml:space="preserve"> </w:t>
      </w:r>
      <w:proofErr w:type="spellStart"/>
      <w:r w:rsidRPr="00C45FFC">
        <w:rPr>
          <w:rFonts w:ascii="Times New Roman" w:hAnsi="Times New Roman"/>
          <w:i/>
          <w:sz w:val="20"/>
          <w:szCs w:val="20"/>
        </w:rPr>
        <w:t>Chiaritate</w:t>
      </w:r>
      <w:proofErr w:type="spellEnd"/>
      <w:r w:rsidRPr="00C45FFC">
        <w:rPr>
          <w:rFonts w:ascii="Times New Roman" w:hAnsi="Times New Roman"/>
          <w:sz w:val="20"/>
          <w:szCs w:val="20"/>
        </w:rPr>
        <w:t xml:space="preserve"> (dal </w:t>
      </w:r>
      <w:proofErr w:type="spellStart"/>
      <w:r w:rsidRPr="00C45FFC">
        <w:rPr>
          <w:rFonts w:ascii="Times New Roman" w:hAnsi="Times New Roman"/>
          <w:sz w:val="20"/>
          <w:szCs w:val="20"/>
        </w:rPr>
        <w:t>lt</w:t>
      </w:r>
      <w:proofErr w:type="spellEnd"/>
      <w:r w:rsidRPr="00C45FFC">
        <w:rPr>
          <w:rFonts w:ascii="Times New Roman" w:hAnsi="Times New Roman"/>
          <w:sz w:val="20"/>
          <w:szCs w:val="20"/>
        </w:rPr>
        <w:t xml:space="preserve">. </w:t>
      </w:r>
      <w:proofErr w:type="spellStart"/>
      <w:r w:rsidRPr="00C45FFC">
        <w:rPr>
          <w:rFonts w:ascii="Times New Roman" w:hAnsi="Times New Roman"/>
          <w:i/>
          <w:sz w:val="20"/>
          <w:szCs w:val="20"/>
        </w:rPr>
        <w:t>Claritate</w:t>
      </w:r>
      <w:proofErr w:type="spellEnd"/>
      <w:r w:rsidRPr="00C45FFC">
        <w:rPr>
          <w:rFonts w:ascii="Times New Roman" w:hAnsi="Times New Roman"/>
          <w:sz w:val="20"/>
          <w:szCs w:val="20"/>
        </w:rPr>
        <w:t>): la luce è un elemento fondamentale dell’estetica di San Tommaso e poi in tutto il Medioevo.</w:t>
      </w:r>
    </w:p>
  </w:footnote>
  <w:footnote w:id="3">
    <w:p w:rsidR="00B76AE3" w:rsidRDefault="00B76AE3" w:rsidP="002E0E00">
      <w:pPr>
        <w:spacing w:line="240" w:lineRule="auto"/>
        <w:contextualSpacing/>
      </w:pPr>
      <w:r w:rsidRPr="00C45FFC">
        <w:rPr>
          <w:rStyle w:val="Rimandonotaapidipagina"/>
          <w:rFonts w:ascii="Times New Roman" w:hAnsi="Times New Roman"/>
          <w:sz w:val="20"/>
          <w:szCs w:val="20"/>
        </w:rPr>
        <w:footnoteRef/>
      </w:r>
      <w:r w:rsidRPr="00C45FFC">
        <w:rPr>
          <w:rFonts w:ascii="Times New Roman" w:hAnsi="Times New Roman"/>
          <w:sz w:val="20"/>
          <w:szCs w:val="20"/>
        </w:rPr>
        <w:t xml:space="preserve"> </w:t>
      </w:r>
      <w:r w:rsidRPr="00C45FFC">
        <w:rPr>
          <w:rFonts w:ascii="Times New Roman" w:hAnsi="Times New Roman"/>
          <w:i/>
          <w:sz w:val="20"/>
          <w:szCs w:val="20"/>
        </w:rPr>
        <w:t>Sospira</w:t>
      </w:r>
      <w:r w:rsidRPr="00C45FFC">
        <w:rPr>
          <w:rFonts w:ascii="Times New Roman" w:hAnsi="Times New Roman"/>
          <w:sz w:val="20"/>
          <w:szCs w:val="20"/>
        </w:rPr>
        <w:t xml:space="preserve">: comune è il tema dell’ineffabilità della donna, come del resto, per molti teologi e mistici, della divinità, cfr. S. Francesco, </w:t>
      </w:r>
      <w:proofErr w:type="spellStart"/>
      <w:r w:rsidRPr="00C45FFC">
        <w:rPr>
          <w:rFonts w:ascii="Times New Roman" w:hAnsi="Times New Roman"/>
          <w:i/>
          <w:sz w:val="20"/>
          <w:szCs w:val="20"/>
        </w:rPr>
        <w:t>Laudes</w:t>
      </w:r>
      <w:proofErr w:type="spellEnd"/>
      <w:r w:rsidRPr="00C45FFC">
        <w:rPr>
          <w:rFonts w:ascii="Times New Roman" w:hAnsi="Times New Roman"/>
          <w:i/>
          <w:sz w:val="20"/>
          <w:szCs w:val="20"/>
        </w:rPr>
        <w:t xml:space="preserve"> </w:t>
      </w:r>
      <w:proofErr w:type="spellStart"/>
      <w:r w:rsidRPr="00C45FFC">
        <w:rPr>
          <w:rFonts w:ascii="Times New Roman" w:hAnsi="Times New Roman"/>
          <w:i/>
          <w:sz w:val="20"/>
          <w:szCs w:val="20"/>
        </w:rPr>
        <w:t>Creaturarum</w:t>
      </w:r>
      <w:proofErr w:type="spellEnd"/>
      <w:r w:rsidRPr="00C45FFC">
        <w:rPr>
          <w:rFonts w:ascii="Times New Roman" w:hAnsi="Times New Roman"/>
          <w:sz w:val="20"/>
          <w:szCs w:val="20"/>
        </w:rPr>
        <w:t xml:space="preserve">. La connotazione religiosa del sonetto è suggerita sin dal primo verso, che ricalca il </w:t>
      </w:r>
      <w:r w:rsidRPr="00C45FFC">
        <w:rPr>
          <w:rFonts w:ascii="Times New Roman" w:hAnsi="Times New Roman"/>
          <w:i/>
          <w:sz w:val="20"/>
          <w:szCs w:val="20"/>
        </w:rPr>
        <w:t>Cantico dei cantici</w:t>
      </w:r>
      <w:r w:rsidRPr="00C45FFC">
        <w:rPr>
          <w:rFonts w:ascii="Times New Roman" w:hAnsi="Times New Roman"/>
          <w:sz w:val="20"/>
          <w:szCs w:val="20"/>
        </w:rPr>
        <w:t>.</w:t>
      </w:r>
    </w:p>
  </w:footnote>
  <w:footnote w:id="4">
    <w:p w:rsidR="00B76AE3" w:rsidRDefault="00B76AE3" w:rsidP="002E0E00">
      <w:pPr>
        <w:spacing w:line="240" w:lineRule="auto"/>
        <w:contextualSpacing/>
        <w:jc w:val="both"/>
      </w:pPr>
      <w:r w:rsidRPr="00C45FFC">
        <w:rPr>
          <w:rStyle w:val="Rimandonotaapidipagina"/>
          <w:rFonts w:ascii="Times New Roman" w:hAnsi="Times New Roman"/>
          <w:sz w:val="20"/>
          <w:szCs w:val="20"/>
        </w:rPr>
        <w:footnoteRef/>
      </w:r>
      <w:r w:rsidRPr="00C45FFC">
        <w:rPr>
          <w:rFonts w:ascii="Times New Roman" w:hAnsi="Times New Roman"/>
          <w:sz w:val="20"/>
          <w:szCs w:val="20"/>
        </w:rPr>
        <w:t xml:space="preserve"> </w:t>
      </w:r>
      <w:r w:rsidRPr="00C45FFC">
        <w:rPr>
          <w:rFonts w:ascii="Times New Roman" w:hAnsi="Times New Roman"/>
          <w:i/>
          <w:sz w:val="20"/>
          <w:szCs w:val="20"/>
        </w:rPr>
        <w:t>Donna</w:t>
      </w:r>
      <w:r w:rsidRPr="00C45FFC">
        <w:rPr>
          <w:rFonts w:ascii="Times New Roman" w:hAnsi="Times New Roman"/>
          <w:sz w:val="20"/>
          <w:szCs w:val="20"/>
        </w:rPr>
        <w:t xml:space="preserve">: dal </w:t>
      </w:r>
      <w:proofErr w:type="spellStart"/>
      <w:r w:rsidRPr="00C45FFC">
        <w:rPr>
          <w:rFonts w:ascii="Times New Roman" w:hAnsi="Times New Roman"/>
          <w:sz w:val="20"/>
          <w:szCs w:val="20"/>
        </w:rPr>
        <w:t>lt</w:t>
      </w:r>
      <w:proofErr w:type="spellEnd"/>
      <w:r w:rsidRPr="00C45FFC">
        <w:rPr>
          <w:rFonts w:ascii="Times New Roman" w:hAnsi="Times New Roman"/>
          <w:sz w:val="20"/>
          <w:szCs w:val="20"/>
        </w:rPr>
        <w:t xml:space="preserve">. </w:t>
      </w:r>
      <w:r w:rsidRPr="00C45FFC">
        <w:rPr>
          <w:rFonts w:ascii="Times New Roman" w:hAnsi="Times New Roman"/>
          <w:i/>
          <w:sz w:val="20"/>
          <w:szCs w:val="20"/>
        </w:rPr>
        <w:t>Domina</w:t>
      </w:r>
      <w:r w:rsidRPr="00C45FFC">
        <w:rPr>
          <w:rFonts w:ascii="Times New Roman" w:hAnsi="Times New Roman"/>
          <w:sz w:val="20"/>
          <w:szCs w:val="20"/>
        </w:rPr>
        <w:t>, signora, dominatrice.</w:t>
      </w:r>
    </w:p>
  </w:footnote>
  <w:footnote w:id="5">
    <w:p w:rsidR="00B76AE3" w:rsidRDefault="00B76AE3" w:rsidP="002E0E00">
      <w:pPr>
        <w:spacing w:line="240" w:lineRule="auto"/>
        <w:contextualSpacing/>
        <w:jc w:val="both"/>
      </w:pPr>
      <w:r w:rsidRPr="00C45FFC">
        <w:rPr>
          <w:rStyle w:val="Rimandonotaapidipagina"/>
          <w:rFonts w:ascii="Times New Roman" w:hAnsi="Times New Roman"/>
          <w:sz w:val="20"/>
          <w:szCs w:val="20"/>
        </w:rPr>
        <w:footnoteRef/>
      </w:r>
      <w:r w:rsidRPr="00C45FFC">
        <w:rPr>
          <w:rFonts w:ascii="Times New Roman" w:hAnsi="Times New Roman"/>
          <w:sz w:val="20"/>
          <w:szCs w:val="20"/>
        </w:rPr>
        <w:t xml:space="preserve"> </w:t>
      </w:r>
      <w:r w:rsidRPr="00C45FFC">
        <w:rPr>
          <w:rFonts w:ascii="Times New Roman" w:hAnsi="Times New Roman"/>
          <w:i/>
          <w:sz w:val="20"/>
          <w:szCs w:val="20"/>
        </w:rPr>
        <w:t>Salute</w:t>
      </w:r>
      <w:r w:rsidRPr="00C45FFC">
        <w:rPr>
          <w:rFonts w:ascii="Times New Roman" w:hAnsi="Times New Roman"/>
          <w:sz w:val="20"/>
          <w:szCs w:val="20"/>
        </w:rPr>
        <w:t>: con valore religioso di grazia.</w:t>
      </w:r>
    </w:p>
  </w:footnote>
  <w:footnote w:id="6">
    <w:p w:rsidR="00B76AE3" w:rsidRPr="00C45FFC" w:rsidRDefault="00B76AE3" w:rsidP="002E0E00">
      <w:pPr>
        <w:spacing w:line="240" w:lineRule="auto"/>
        <w:contextualSpacing/>
        <w:rPr>
          <w:rFonts w:ascii="Times New Roman" w:hAnsi="Times New Roman"/>
          <w:sz w:val="20"/>
          <w:szCs w:val="20"/>
        </w:rPr>
      </w:pPr>
      <w:r w:rsidRPr="00C45FFC">
        <w:rPr>
          <w:rStyle w:val="Rimandonotaapidipagina"/>
          <w:rFonts w:ascii="Times New Roman" w:hAnsi="Times New Roman"/>
          <w:sz w:val="20"/>
          <w:szCs w:val="20"/>
        </w:rPr>
        <w:footnoteRef/>
      </w:r>
      <w:proofErr w:type="spellStart"/>
      <w:r w:rsidRPr="00C45FFC">
        <w:rPr>
          <w:rFonts w:ascii="Times New Roman" w:hAnsi="Times New Roman"/>
          <w:i/>
          <w:sz w:val="20"/>
          <w:szCs w:val="20"/>
        </w:rPr>
        <w:t>Canoscena</w:t>
      </w:r>
      <w:proofErr w:type="spellEnd"/>
      <w:r w:rsidRPr="00C45FFC">
        <w:rPr>
          <w:rFonts w:ascii="Times New Roman" w:hAnsi="Times New Roman"/>
          <w:sz w:val="20"/>
          <w:szCs w:val="20"/>
        </w:rPr>
        <w:t xml:space="preserve">: esito finale è lo scacco della conoscenza. Laddove ad esempio nel sonetto dantesco sullo stesso motivo del passaggio della donna, la conclusione è affidata al </w:t>
      </w:r>
      <w:r w:rsidRPr="00C45FFC">
        <w:rPr>
          <w:rFonts w:ascii="Times New Roman" w:hAnsi="Times New Roman"/>
          <w:i/>
          <w:sz w:val="20"/>
          <w:szCs w:val="20"/>
        </w:rPr>
        <w:t>sospira</w:t>
      </w:r>
      <w:r w:rsidRPr="00C45FFC">
        <w:rPr>
          <w:rFonts w:ascii="Times New Roman" w:hAnsi="Times New Roman"/>
          <w:sz w:val="20"/>
          <w:szCs w:val="20"/>
        </w:rPr>
        <w:t>, che compare qui nella prima quartina.</w:t>
      </w:r>
    </w:p>
    <w:p w:rsidR="00B76AE3" w:rsidRPr="00A25BF5" w:rsidRDefault="00B76AE3" w:rsidP="002E0E00">
      <w:pPr>
        <w:pStyle w:val="Testonotaapidipagina"/>
      </w:pPr>
      <w:r w:rsidRPr="00C45FFC">
        <w:t xml:space="preserve"> </w:t>
      </w:r>
    </w:p>
  </w:footnote>
  <w:footnote w:id="7">
    <w:p w:rsidR="003063DB" w:rsidRDefault="003063DB" w:rsidP="000D1E18">
      <w:pPr>
        <w:pStyle w:val="NormaleWeb"/>
        <w:shd w:val="clear" w:color="auto" w:fill="FFFFFF"/>
        <w:spacing w:before="96" w:beforeAutospacing="0" w:after="120" w:afterAutospacing="0" w:line="288" w:lineRule="atLeast"/>
        <w:rPr>
          <w:rFonts w:ascii="Arial" w:hAnsi="Arial" w:cs="Arial"/>
          <w:color w:val="000000"/>
          <w:sz w:val="19"/>
          <w:szCs w:val="19"/>
          <w:shd w:val="clear" w:color="auto" w:fill="FFFFFF"/>
        </w:rPr>
      </w:pPr>
      <w:r>
        <w:rPr>
          <w:rStyle w:val="Rimandonotaapidipagina"/>
        </w:rPr>
        <w:footnoteRef/>
      </w:r>
      <w:r>
        <w:t xml:space="preserve"> </w:t>
      </w:r>
      <w:proofErr w:type="spellStart"/>
      <w:r w:rsidRPr="000D1E18">
        <w:rPr>
          <w:rFonts w:ascii="Arial" w:hAnsi="Arial" w:cs="Arial"/>
          <w:sz w:val="19"/>
          <w:szCs w:val="19"/>
          <w:shd w:val="clear" w:color="auto" w:fill="FFFFFF"/>
        </w:rPr>
        <w:t>Brunetto</w:t>
      </w:r>
      <w:proofErr w:type="spellEnd"/>
      <w:r w:rsidRPr="000D1E18">
        <w:rPr>
          <w:rFonts w:ascii="Arial" w:hAnsi="Arial" w:cs="Arial"/>
          <w:sz w:val="19"/>
          <w:szCs w:val="19"/>
          <w:shd w:val="clear" w:color="auto" w:fill="FFFFFF"/>
        </w:rPr>
        <w:t xml:space="preserve"> Latini</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successivamente fu ricordato dal poeta nella</w:t>
      </w:r>
      <w:r>
        <w:rPr>
          <w:rStyle w:val="apple-converted-space"/>
          <w:rFonts w:ascii="Arial" w:hAnsi="Arial" w:cs="Arial"/>
          <w:color w:val="000000"/>
          <w:sz w:val="19"/>
          <w:szCs w:val="19"/>
          <w:shd w:val="clear" w:color="auto" w:fill="FFFFFF"/>
        </w:rPr>
        <w:t> </w:t>
      </w:r>
      <w:r w:rsidRPr="000D1E18">
        <w:rPr>
          <w:rFonts w:ascii="Arial" w:hAnsi="Arial" w:cs="Arial"/>
          <w:i/>
          <w:iCs/>
          <w:color w:val="000000"/>
          <w:sz w:val="19"/>
          <w:szCs w:val="19"/>
          <w:shd w:val="clear" w:color="auto" w:fill="FFFFFF"/>
        </w:rPr>
        <w:t>Divina Commedia</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w:t>
      </w:r>
      <w:r w:rsidRPr="000D1E18">
        <w:rPr>
          <w:rFonts w:ascii="Arial" w:hAnsi="Arial" w:cs="Arial"/>
          <w:sz w:val="19"/>
          <w:szCs w:val="19"/>
          <w:shd w:val="clear" w:color="auto" w:fill="FFFFFF"/>
        </w:rPr>
        <w:t>Inferno</w:t>
      </w:r>
      <w:r>
        <w:rPr>
          <w:rFonts w:ascii="Arial" w:hAnsi="Arial" w:cs="Arial"/>
          <w:color w:val="000000"/>
          <w:sz w:val="19"/>
          <w:szCs w:val="19"/>
          <w:shd w:val="clear" w:color="auto" w:fill="FFFFFF"/>
        </w:rPr>
        <w:t>, XV, 82) per quello che aveva insegnato a Dante, non come un semplice maestro ma come uno dei più grandi luminari che segnò profondamente la sua carriera letteraria e filosofica: maestro di</w:t>
      </w:r>
      <w:r>
        <w:rPr>
          <w:rStyle w:val="apple-converted-space"/>
          <w:rFonts w:ascii="Arial" w:hAnsi="Arial" w:cs="Arial"/>
          <w:color w:val="000000"/>
          <w:sz w:val="19"/>
          <w:szCs w:val="19"/>
          <w:shd w:val="clear" w:color="auto" w:fill="FFFFFF"/>
        </w:rPr>
        <w:t> </w:t>
      </w:r>
      <w:r w:rsidRPr="000D1E18">
        <w:rPr>
          <w:rFonts w:ascii="Arial" w:hAnsi="Arial" w:cs="Arial"/>
          <w:sz w:val="19"/>
          <w:szCs w:val="19"/>
          <w:shd w:val="clear" w:color="auto" w:fill="FFFFFF"/>
        </w:rPr>
        <w:t>retorica</w:t>
      </w:r>
      <w:r>
        <w:rPr>
          <w:rFonts w:ascii="Arial" w:hAnsi="Arial" w:cs="Arial"/>
          <w:color w:val="000000"/>
          <w:sz w:val="19"/>
          <w:szCs w:val="19"/>
          <w:shd w:val="clear" w:color="auto" w:fill="FFFFFF"/>
        </w:rPr>
        <w:t>, abile compilatore di</w:t>
      </w:r>
      <w:r>
        <w:rPr>
          <w:rStyle w:val="apple-converted-space"/>
          <w:rFonts w:ascii="Arial" w:hAnsi="Arial" w:cs="Arial"/>
          <w:color w:val="000000"/>
          <w:sz w:val="19"/>
          <w:szCs w:val="19"/>
          <w:shd w:val="clear" w:color="auto" w:fill="FFFFFF"/>
        </w:rPr>
        <w:t> </w:t>
      </w:r>
      <w:r w:rsidRPr="000D1E18">
        <w:rPr>
          <w:rFonts w:ascii="Arial" w:hAnsi="Arial" w:cs="Arial"/>
          <w:sz w:val="19"/>
          <w:szCs w:val="19"/>
          <w:shd w:val="clear" w:color="auto" w:fill="FFFFFF"/>
        </w:rPr>
        <w:t>trattati enciclopedici</w:t>
      </w:r>
      <w:r>
        <w:rPr>
          <w:rFonts w:ascii="Arial" w:hAnsi="Arial" w:cs="Arial"/>
          <w:sz w:val="19"/>
          <w:szCs w:val="19"/>
          <w:shd w:val="clear" w:color="auto" w:fill="FFFFFF"/>
        </w:rPr>
        <w:t xml:space="preserve"> (</w:t>
      </w:r>
      <w:proofErr w:type="spellStart"/>
      <w:r w:rsidRPr="000D1E18">
        <w:rPr>
          <w:rFonts w:ascii="Arial" w:hAnsi="Arial" w:cs="Arial"/>
          <w:i/>
          <w:iCs/>
          <w:color w:val="000000"/>
          <w:sz w:val="19"/>
          <w:szCs w:val="19"/>
          <w:shd w:val="clear" w:color="auto" w:fill="FFFFFF"/>
        </w:rPr>
        <w:t>Tresor</w:t>
      </w:r>
      <w:proofErr w:type="spellEnd"/>
      <w:r>
        <w:rPr>
          <w:rFonts w:ascii="Arial" w:hAnsi="Arial" w:cs="Arial"/>
          <w:i/>
          <w:iCs/>
          <w:color w:val="000000"/>
          <w:sz w:val="19"/>
          <w:szCs w:val="19"/>
          <w:shd w:val="clear" w:color="auto" w:fill="FFFFFF"/>
        </w:rPr>
        <w:t xml:space="preserve"> </w:t>
      </w:r>
      <w:r>
        <w:rPr>
          <w:rFonts w:ascii="Arial" w:hAnsi="Arial" w:cs="Arial"/>
          <w:iCs/>
          <w:color w:val="000000"/>
          <w:sz w:val="19"/>
          <w:szCs w:val="19"/>
          <w:shd w:val="clear" w:color="auto" w:fill="FFFFFF"/>
        </w:rPr>
        <w:t>scritto in Francia</w:t>
      </w:r>
      <w:r>
        <w:rPr>
          <w:rFonts w:ascii="Arial" w:hAnsi="Arial" w:cs="Arial"/>
          <w:i/>
          <w:iCs/>
          <w:color w:val="000000"/>
          <w:sz w:val="19"/>
          <w:szCs w:val="19"/>
          <w:shd w:val="clear" w:color="auto" w:fill="FFFFFF"/>
        </w:rPr>
        <w:t>)</w:t>
      </w:r>
      <w:r>
        <w:rPr>
          <w:rFonts w:ascii="Arial" w:hAnsi="Arial" w:cs="Arial"/>
          <w:color w:val="000000"/>
          <w:sz w:val="19"/>
          <w:szCs w:val="19"/>
          <w:shd w:val="clear" w:color="auto" w:fill="FFFFFF"/>
        </w:rPr>
        <w:t>, gli fece conoscere la letteratura cortese</w:t>
      </w:r>
      <w:r>
        <w:rPr>
          <w:rStyle w:val="apple-converted-space"/>
          <w:rFonts w:ascii="Arial" w:hAnsi="Arial" w:cs="Arial"/>
          <w:color w:val="000000"/>
          <w:sz w:val="19"/>
          <w:szCs w:val="19"/>
          <w:shd w:val="clear" w:color="auto" w:fill="FFFFFF"/>
        </w:rPr>
        <w:t> </w:t>
      </w:r>
      <w:r w:rsidRPr="000D1E18">
        <w:rPr>
          <w:rFonts w:ascii="Arial" w:hAnsi="Arial" w:cs="Arial"/>
          <w:sz w:val="19"/>
          <w:szCs w:val="19"/>
          <w:shd w:val="clear" w:color="auto" w:fill="FFFFFF"/>
        </w:rPr>
        <w:t>provenzale</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e</w:t>
      </w:r>
      <w:r>
        <w:rPr>
          <w:rStyle w:val="apple-converted-space"/>
          <w:rFonts w:ascii="Arial" w:hAnsi="Arial" w:cs="Arial"/>
          <w:color w:val="000000"/>
          <w:sz w:val="19"/>
          <w:szCs w:val="19"/>
          <w:shd w:val="clear" w:color="auto" w:fill="FFFFFF"/>
        </w:rPr>
        <w:t> </w:t>
      </w:r>
      <w:r w:rsidRPr="000D1E18">
        <w:rPr>
          <w:rFonts w:ascii="Arial" w:hAnsi="Arial" w:cs="Arial"/>
          <w:sz w:val="19"/>
          <w:szCs w:val="19"/>
          <w:shd w:val="clear" w:color="auto" w:fill="FFFFFF"/>
        </w:rPr>
        <w:t>francese</w:t>
      </w:r>
      <w:r>
        <w:rPr>
          <w:rFonts w:ascii="Arial" w:hAnsi="Arial" w:cs="Arial"/>
          <w:color w:val="000000"/>
          <w:sz w:val="19"/>
          <w:szCs w:val="19"/>
          <w:shd w:val="clear" w:color="auto" w:fill="FFFFFF"/>
        </w:rPr>
        <w:t xml:space="preserve">. </w:t>
      </w:r>
    </w:p>
    <w:p w:rsidR="003063DB" w:rsidRDefault="003063DB">
      <w:pPr>
        <w:pStyle w:val="Testonotaapidipagin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56013"/>
    <w:multiLevelType w:val="multilevel"/>
    <w:tmpl w:val="2A28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A14B53"/>
    <w:multiLevelType w:val="multilevel"/>
    <w:tmpl w:val="FE32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59C6890"/>
    <w:multiLevelType w:val="hybridMultilevel"/>
    <w:tmpl w:val="4DAE9AE6"/>
    <w:lvl w:ilvl="0" w:tplc="B7E8D6EA">
      <w:start w:val="12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97F740E"/>
    <w:multiLevelType w:val="multilevel"/>
    <w:tmpl w:val="F85E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23D56CE"/>
    <w:multiLevelType w:val="multilevel"/>
    <w:tmpl w:val="D0FE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0453971"/>
    <w:multiLevelType w:val="multilevel"/>
    <w:tmpl w:val="D6A6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0AD642D"/>
    <w:multiLevelType w:val="multilevel"/>
    <w:tmpl w:val="D7C0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 w:numId="4">
    <w:abstractNumId w:val="4"/>
  </w:num>
  <w:num w:numId="5">
    <w:abstractNumId w:val="5"/>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F27FEC"/>
    <w:rsid w:val="000403F8"/>
    <w:rsid w:val="000569A2"/>
    <w:rsid w:val="000B33E2"/>
    <w:rsid w:val="000D1E18"/>
    <w:rsid w:val="0012247B"/>
    <w:rsid w:val="001728F7"/>
    <w:rsid w:val="00186BA1"/>
    <w:rsid w:val="00193D9C"/>
    <w:rsid w:val="002852E1"/>
    <w:rsid w:val="002A5682"/>
    <w:rsid w:val="002C1829"/>
    <w:rsid w:val="003063DB"/>
    <w:rsid w:val="00412E21"/>
    <w:rsid w:val="00426081"/>
    <w:rsid w:val="004A1A4A"/>
    <w:rsid w:val="004C40ED"/>
    <w:rsid w:val="0055008B"/>
    <w:rsid w:val="005B6734"/>
    <w:rsid w:val="005F65BF"/>
    <w:rsid w:val="0060359F"/>
    <w:rsid w:val="00657801"/>
    <w:rsid w:val="00775A98"/>
    <w:rsid w:val="007E057B"/>
    <w:rsid w:val="007E6A12"/>
    <w:rsid w:val="00834052"/>
    <w:rsid w:val="00846BAC"/>
    <w:rsid w:val="00854E5D"/>
    <w:rsid w:val="00897A9E"/>
    <w:rsid w:val="00965074"/>
    <w:rsid w:val="00990660"/>
    <w:rsid w:val="009B1C31"/>
    <w:rsid w:val="00A91F96"/>
    <w:rsid w:val="00B76AE3"/>
    <w:rsid w:val="00B77797"/>
    <w:rsid w:val="00BF6FD4"/>
    <w:rsid w:val="00C73519"/>
    <w:rsid w:val="00C97DDE"/>
    <w:rsid w:val="00CB4197"/>
    <w:rsid w:val="00D54560"/>
    <w:rsid w:val="00DB7D22"/>
    <w:rsid w:val="00DC2F47"/>
    <w:rsid w:val="00DC3598"/>
    <w:rsid w:val="00DC440C"/>
    <w:rsid w:val="00E373AD"/>
    <w:rsid w:val="00E77D7B"/>
    <w:rsid w:val="00E80E22"/>
    <w:rsid w:val="00EA1E08"/>
    <w:rsid w:val="00EB2B8F"/>
    <w:rsid w:val="00EE69F9"/>
    <w:rsid w:val="00F27FEC"/>
    <w:rsid w:val="00F84459"/>
    <w:rsid w:val="00FE4E7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E6A1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27FEC"/>
    <w:rPr>
      <w:color w:val="0000FF" w:themeColor="hyperlink"/>
      <w:u w:val="single"/>
    </w:rPr>
  </w:style>
  <w:style w:type="character" w:customStyle="1" w:styleId="apple-converted-space">
    <w:name w:val="apple-converted-space"/>
    <w:basedOn w:val="Carpredefinitoparagrafo"/>
    <w:rsid w:val="00F27FEC"/>
  </w:style>
  <w:style w:type="paragraph" w:styleId="NormaleWeb">
    <w:name w:val="Normal (Web)"/>
    <w:basedOn w:val="Normale"/>
    <w:uiPriority w:val="99"/>
    <w:unhideWhenUsed/>
    <w:rsid w:val="00C7351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0D1E1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D1E18"/>
    <w:rPr>
      <w:sz w:val="20"/>
      <w:szCs w:val="20"/>
    </w:rPr>
  </w:style>
  <w:style w:type="character" w:styleId="Rimandonotaapidipagina">
    <w:name w:val="footnote reference"/>
    <w:basedOn w:val="Carpredefinitoparagrafo"/>
    <w:uiPriority w:val="99"/>
    <w:semiHidden/>
    <w:unhideWhenUsed/>
    <w:rsid w:val="000D1E18"/>
    <w:rPr>
      <w:vertAlign w:val="superscript"/>
    </w:rPr>
  </w:style>
  <w:style w:type="character" w:customStyle="1" w:styleId="tocnumber">
    <w:name w:val="tocnumber"/>
    <w:basedOn w:val="Carpredefinitoparagrafo"/>
    <w:rsid w:val="000B33E2"/>
  </w:style>
  <w:style w:type="character" w:customStyle="1" w:styleId="toctext">
    <w:name w:val="toctext"/>
    <w:basedOn w:val="Carpredefinitoparagrafo"/>
    <w:rsid w:val="000B33E2"/>
  </w:style>
  <w:style w:type="character" w:customStyle="1" w:styleId="numeroriga">
    <w:name w:val="numeroriga"/>
    <w:basedOn w:val="Carpredefinitoparagrafo"/>
    <w:rsid w:val="0012247B"/>
  </w:style>
  <w:style w:type="table" w:styleId="Grigliatabella">
    <w:name w:val="Table Grid"/>
    <w:basedOn w:val="Tabellanormale"/>
    <w:uiPriority w:val="59"/>
    <w:rsid w:val="00306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8847546">
      <w:bodyDiv w:val="1"/>
      <w:marLeft w:val="0"/>
      <w:marRight w:val="0"/>
      <w:marTop w:val="0"/>
      <w:marBottom w:val="0"/>
      <w:divBdr>
        <w:top w:val="none" w:sz="0" w:space="0" w:color="auto"/>
        <w:left w:val="none" w:sz="0" w:space="0" w:color="auto"/>
        <w:bottom w:val="none" w:sz="0" w:space="0" w:color="auto"/>
        <w:right w:val="none" w:sz="0" w:space="0" w:color="auto"/>
      </w:divBdr>
    </w:div>
    <w:div w:id="470901802">
      <w:bodyDiv w:val="1"/>
      <w:marLeft w:val="0"/>
      <w:marRight w:val="0"/>
      <w:marTop w:val="0"/>
      <w:marBottom w:val="0"/>
      <w:divBdr>
        <w:top w:val="none" w:sz="0" w:space="0" w:color="auto"/>
        <w:left w:val="none" w:sz="0" w:space="0" w:color="auto"/>
        <w:bottom w:val="none" w:sz="0" w:space="0" w:color="auto"/>
        <w:right w:val="none" w:sz="0" w:space="0" w:color="auto"/>
      </w:divBdr>
    </w:div>
    <w:div w:id="868028108">
      <w:bodyDiv w:val="1"/>
      <w:marLeft w:val="0"/>
      <w:marRight w:val="0"/>
      <w:marTop w:val="0"/>
      <w:marBottom w:val="0"/>
      <w:divBdr>
        <w:top w:val="none" w:sz="0" w:space="0" w:color="auto"/>
        <w:left w:val="none" w:sz="0" w:space="0" w:color="auto"/>
        <w:bottom w:val="none" w:sz="0" w:space="0" w:color="auto"/>
        <w:right w:val="none" w:sz="0" w:space="0" w:color="auto"/>
      </w:divBdr>
    </w:div>
    <w:div w:id="910627163">
      <w:bodyDiv w:val="1"/>
      <w:marLeft w:val="0"/>
      <w:marRight w:val="0"/>
      <w:marTop w:val="0"/>
      <w:marBottom w:val="0"/>
      <w:divBdr>
        <w:top w:val="none" w:sz="0" w:space="0" w:color="auto"/>
        <w:left w:val="none" w:sz="0" w:space="0" w:color="auto"/>
        <w:bottom w:val="none" w:sz="0" w:space="0" w:color="auto"/>
        <w:right w:val="none" w:sz="0" w:space="0" w:color="auto"/>
      </w:divBdr>
    </w:div>
    <w:div w:id="1664165057">
      <w:bodyDiv w:val="1"/>
      <w:marLeft w:val="0"/>
      <w:marRight w:val="0"/>
      <w:marTop w:val="0"/>
      <w:marBottom w:val="0"/>
      <w:divBdr>
        <w:top w:val="none" w:sz="0" w:space="0" w:color="auto"/>
        <w:left w:val="none" w:sz="0" w:space="0" w:color="auto"/>
        <w:bottom w:val="none" w:sz="0" w:space="0" w:color="auto"/>
        <w:right w:val="none" w:sz="0" w:space="0" w:color="auto"/>
      </w:divBdr>
    </w:div>
    <w:div w:id="1711682283">
      <w:bodyDiv w:val="1"/>
      <w:marLeft w:val="0"/>
      <w:marRight w:val="0"/>
      <w:marTop w:val="0"/>
      <w:marBottom w:val="0"/>
      <w:divBdr>
        <w:top w:val="none" w:sz="0" w:space="0" w:color="auto"/>
        <w:left w:val="none" w:sz="0" w:space="0" w:color="auto"/>
        <w:bottom w:val="none" w:sz="0" w:space="0" w:color="auto"/>
        <w:right w:val="none" w:sz="0" w:space="0" w:color="auto"/>
      </w:divBdr>
    </w:div>
    <w:div w:id="1723365243">
      <w:bodyDiv w:val="1"/>
      <w:marLeft w:val="0"/>
      <w:marRight w:val="0"/>
      <w:marTop w:val="0"/>
      <w:marBottom w:val="0"/>
      <w:divBdr>
        <w:top w:val="none" w:sz="0" w:space="0" w:color="auto"/>
        <w:left w:val="none" w:sz="0" w:space="0" w:color="auto"/>
        <w:bottom w:val="none" w:sz="0" w:space="0" w:color="auto"/>
        <w:right w:val="none" w:sz="0" w:space="0" w:color="auto"/>
      </w:divBdr>
      <w:divsChild>
        <w:div w:id="1810391747">
          <w:marLeft w:val="336"/>
          <w:marRight w:val="0"/>
          <w:marTop w:val="120"/>
          <w:marBottom w:val="192"/>
          <w:divBdr>
            <w:top w:val="none" w:sz="0" w:space="0" w:color="auto"/>
            <w:left w:val="none" w:sz="0" w:space="0" w:color="auto"/>
            <w:bottom w:val="none" w:sz="0" w:space="0" w:color="auto"/>
            <w:right w:val="none" w:sz="0" w:space="0" w:color="auto"/>
          </w:divBdr>
          <w:divsChild>
            <w:div w:id="826744296">
              <w:marLeft w:val="0"/>
              <w:marRight w:val="0"/>
              <w:marTop w:val="0"/>
              <w:marBottom w:val="0"/>
              <w:divBdr>
                <w:top w:val="single" w:sz="6" w:space="2" w:color="888888"/>
                <w:left w:val="single" w:sz="6" w:space="2" w:color="888888"/>
                <w:bottom w:val="single" w:sz="6" w:space="2" w:color="888888"/>
                <w:right w:val="single" w:sz="6" w:space="2" w:color="888888"/>
              </w:divBdr>
            </w:div>
          </w:divsChild>
        </w:div>
      </w:divsChild>
    </w:div>
    <w:div w:id="1804696176">
      <w:bodyDiv w:val="1"/>
      <w:marLeft w:val="0"/>
      <w:marRight w:val="0"/>
      <w:marTop w:val="0"/>
      <w:marBottom w:val="0"/>
      <w:divBdr>
        <w:top w:val="none" w:sz="0" w:space="0" w:color="auto"/>
        <w:left w:val="none" w:sz="0" w:space="0" w:color="auto"/>
        <w:bottom w:val="none" w:sz="0" w:space="0" w:color="auto"/>
        <w:right w:val="none" w:sz="0" w:space="0" w:color="auto"/>
      </w:divBdr>
    </w:div>
    <w:div w:id="2085755398">
      <w:bodyDiv w:val="1"/>
      <w:marLeft w:val="0"/>
      <w:marRight w:val="0"/>
      <w:marTop w:val="0"/>
      <w:marBottom w:val="0"/>
      <w:divBdr>
        <w:top w:val="none" w:sz="0" w:space="0" w:color="auto"/>
        <w:left w:val="none" w:sz="0" w:space="0" w:color="auto"/>
        <w:bottom w:val="none" w:sz="0" w:space="0" w:color="auto"/>
        <w:right w:val="none" w:sz="0" w:space="0" w:color="auto"/>
      </w:divBdr>
    </w:div>
    <w:div w:id="210653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t.wikisource.org/wiki/Divina_Commedia/Inferno/Canto_XX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t.wikipedia.org/wiki/Tanto_gentile_e_tanto_onesta_par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it.wikipedia.org/wiki/Federico_II_del_Sacro_Romano_Impero" TargetMode="External"/><Relationship Id="rId4" Type="http://schemas.openxmlformats.org/officeDocument/2006/relationships/settings" Target="settings.xml"/><Relationship Id="rId9" Type="http://schemas.openxmlformats.org/officeDocument/2006/relationships/hyperlink" Target="http://it.wikipedia.org/wiki/Sonetto" TargetMode="External"/><Relationship Id="rId1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B2916E-4F6D-4553-9E88-BBDAF014B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3613</Words>
  <Characters>20599</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Simona</cp:lastModifiedBy>
  <cp:revision>4</cp:revision>
  <dcterms:created xsi:type="dcterms:W3CDTF">2013-04-18T13:34:00Z</dcterms:created>
  <dcterms:modified xsi:type="dcterms:W3CDTF">2013-04-18T18:49:00Z</dcterms:modified>
</cp:coreProperties>
</file>